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5C" w:rsidRDefault="00E0455C" w:rsidP="00E0455C">
      <w:pPr>
        <w:pStyle w:val="Ttulo2"/>
      </w:pPr>
    </w:p>
    <w:p w:rsidR="0017221E" w:rsidRPr="000968E1" w:rsidRDefault="0017221E" w:rsidP="00A435EC">
      <w:pPr>
        <w:pStyle w:val="Ttulo2"/>
        <w:spacing w:after="240" w:line="276" w:lineRule="auto"/>
        <w:rPr>
          <w:rFonts w:ascii="Arial" w:hAnsi="Arial" w:cs="Arial"/>
          <w:szCs w:val="24"/>
        </w:rPr>
      </w:pPr>
      <w:r w:rsidRPr="000968E1">
        <w:rPr>
          <w:rFonts w:ascii="Arial" w:hAnsi="Arial" w:cs="Arial"/>
          <w:b/>
          <w:szCs w:val="24"/>
        </w:rPr>
        <w:t>VISTO:</w:t>
      </w:r>
      <w:r w:rsidRPr="000968E1">
        <w:rPr>
          <w:rFonts w:ascii="Arial" w:hAnsi="Arial" w:cs="Arial"/>
          <w:szCs w:val="24"/>
        </w:rPr>
        <w:t xml:space="preserve">   </w:t>
      </w:r>
      <w:r w:rsidR="00DE783A">
        <w:rPr>
          <w:rFonts w:ascii="Arial" w:hAnsi="Arial" w:cs="Arial"/>
          <w:szCs w:val="24"/>
        </w:rPr>
        <w:t xml:space="preserve">el </w:t>
      </w:r>
      <w:r w:rsidR="000201A7">
        <w:rPr>
          <w:rFonts w:ascii="Arial" w:hAnsi="Arial" w:cs="Arial"/>
          <w:szCs w:val="24"/>
        </w:rPr>
        <w:t>L</w:t>
      </w:r>
      <w:r w:rsidRPr="000968E1">
        <w:rPr>
          <w:rFonts w:ascii="Arial" w:hAnsi="Arial" w:cs="Arial"/>
          <w:szCs w:val="24"/>
        </w:rPr>
        <w:t xml:space="preserve">lamado </w:t>
      </w:r>
      <w:r w:rsidR="0098656F">
        <w:rPr>
          <w:rFonts w:ascii="Arial" w:hAnsi="Arial" w:cs="Arial"/>
          <w:szCs w:val="24"/>
        </w:rPr>
        <w:t xml:space="preserve">Público y Abierto </w:t>
      </w:r>
      <w:r w:rsidR="00F83017" w:rsidRPr="000968E1">
        <w:rPr>
          <w:rFonts w:ascii="Arial" w:hAnsi="Arial" w:cs="Arial"/>
          <w:szCs w:val="24"/>
        </w:rPr>
        <w:t xml:space="preserve">a </w:t>
      </w:r>
      <w:r w:rsidR="000201A7">
        <w:rPr>
          <w:rFonts w:ascii="Arial" w:hAnsi="Arial" w:cs="Arial"/>
          <w:szCs w:val="24"/>
        </w:rPr>
        <w:t xml:space="preserve">Organizaciones de la Sociedad Civil interesadas en </w:t>
      </w:r>
      <w:r w:rsidR="00F83017" w:rsidRPr="000968E1">
        <w:rPr>
          <w:rFonts w:ascii="Arial" w:hAnsi="Arial" w:cs="Arial"/>
          <w:szCs w:val="24"/>
        </w:rPr>
        <w:t xml:space="preserve">la gestión de </w:t>
      </w:r>
      <w:r w:rsidR="00FD02A0" w:rsidRPr="000968E1">
        <w:rPr>
          <w:rFonts w:ascii="Arial" w:hAnsi="Arial" w:cs="Arial"/>
          <w:szCs w:val="24"/>
        </w:rPr>
        <w:t xml:space="preserve">un </w:t>
      </w:r>
      <w:r w:rsidR="000201A7">
        <w:rPr>
          <w:rFonts w:ascii="Arial" w:hAnsi="Arial" w:cs="Arial"/>
          <w:szCs w:val="24"/>
        </w:rPr>
        <w:t xml:space="preserve">Proyecto de Atención Integral, modalidad Tiempo Completo, Perfil </w:t>
      </w:r>
      <w:r w:rsidR="00447EB8">
        <w:rPr>
          <w:rFonts w:ascii="Arial" w:hAnsi="Arial" w:cs="Arial"/>
          <w:szCs w:val="24"/>
        </w:rPr>
        <w:t>C</w:t>
      </w:r>
      <w:r w:rsidR="00F83017" w:rsidRPr="000968E1">
        <w:rPr>
          <w:rFonts w:ascii="Arial" w:hAnsi="Arial" w:cs="Arial"/>
          <w:szCs w:val="24"/>
        </w:rPr>
        <w:t xml:space="preserve">entro de </w:t>
      </w:r>
      <w:r w:rsidR="00447EB8">
        <w:rPr>
          <w:rFonts w:ascii="Arial" w:hAnsi="Arial" w:cs="Arial"/>
          <w:szCs w:val="24"/>
        </w:rPr>
        <w:t>A</w:t>
      </w:r>
      <w:r w:rsidR="00F83017" w:rsidRPr="000968E1">
        <w:rPr>
          <w:rFonts w:ascii="Arial" w:hAnsi="Arial" w:cs="Arial"/>
          <w:szCs w:val="24"/>
        </w:rPr>
        <w:t>cogimiento</w:t>
      </w:r>
      <w:r w:rsidR="001872D1">
        <w:rPr>
          <w:rFonts w:ascii="Arial" w:hAnsi="Arial" w:cs="Arial"/>
          <w:szCs w:val="24"/>
        </w:rPr>
        <w:t xml:space="preserve">, </w:t>
      </w:r>
      <w:r w:rsidR="001872D1" w:rsidRPr="00C64800">
        <w:rPr>
          <w:rFonts w:ascii="Arial" w:hAnsi="Arial" w:cs="Arial"/>
          <w:szCs w:val="24"/>
        </w:rPr>
        <w:t xml:space="preserve">Fortalecimiento Familiar </w:t>
      </w:r>
      <w:r w:rsidR="001901B6" w:rsidRPr="000201A7">
        <w:rPr>
          <w:rFonts w:ascii="Arial" w:hAnsi="Arial" w:cs="Arial"/>
          <w:szCs w:val="24"/>
        </w:rPr>
        <w:t>(CAFF)</w:t>
      </w:r>
      <w:r w:rsidR="001901B6">
        <w:rPr>
          <w:rFonts w:ascii="Arial" w:hAnsi="Arial" w:cs="Arial"/>
          <w:szCs w:val="24"/>
        </w:rPr>
        <w:t xml:space="preserve"> </w:t>
      </w:r>
      <w:r w:rsidR="00C64800" w:rsidRPr="00C64800">
        <w:rPr>
          <w:rFonts w:ascii="Arial" w:hAnsi="Arial" w:cs="Arial"/>
          <w:szCs w:val="24"/>
        </w:rPr>
        <w:t>Infancia</w:t>
      </w:r>
      <w:r w:rsidR="000201A7">
        <w:rPr>
          <w:rFonts w:ascii="Arial" w:hAnsi="Arial" w:cs="Arial"/>
          <w:szCs w:val="24"/>
        </w:rPr>
        <w:t>,</w:t>
      </w:r>
      <w:r w:rsidR="000201A7">
        <w:rPr>
          <w:rFonts w:ascii="Arial" w:hAnsi="Arial" w:cs="Arial"/>
          <w:color w:val="FF0000"/>
          <w:szCs w:val="24"/>
        </w:rPr>
        <w:t xml:space="preserve"> </w:t>
      </w:r>
      <w:r w:rsidR="00C64800">
        <w:rPr>
          <w:rFonts w:ascii="Arial" w:hAnsi="Arial" w:cs="Arial"/>
          <w:szCs w:val="24"/>
        </w:rPr>
        <w:t>dirigido a niños</w:t>
      </w:r>
      <w:r w:rsidR="001901B6">
        <w:rPr>
          <w:rFonts w:ascii="Arial" w:hAnsi="Arial" w:cs="Arial"/>
          <w:szCs w:val="24"/>
        </w:rPr>
        <w:t xml:space="preserve"> y </w:t>
      </w:r>
      <w:r w:rsidR="00C64800">
        <w:rPr>
          <w:rFonts w:ascii="Arial" w:hAnsi="Arial" w:cs="Arial"/>
          <w:szCs w:val="24"/>
        </w:rPr>
        <w:t xml:space="preserve"> niñas de 0 a 12 años y 11 meses</w:t>
      </w:r>
      <w:r w:rsidR="00A95248">
        <w:rPr>
          <w:rFonts w:ascii="Arial" w:hAnsi="Arial" w:cs="Arial"/>
          <w:szCs w:val="24"/>
        </w:rPr>
        <w:t>; en l</w:t>
      </w:r>
      <w:r w:rsidR="00EB2CF4">
        <w:rPr>
          <w:rFonts w:ascii="Arial" w:hAnsi="Arial" w:cs="Arial"/>
          <w:szCs w:val="24"/>
        </w:rPr>
        <w:t>a</w:t>
      </w:r>
      <w:r w:rsidR="00C64800">
        <w:rPr>
          <w:rFonts w:ascii="Arial" w:hAnsi="Arial" w:cs="Arial"/>
          <w:szCs w:val="24"/>
        </w:rPr>
        <w:t xml:space="preserve"> </w:t>
      </w:r>
      <w:r w:rsidR="001901B6">
        <w:rPr>
          <w:rFonts w:ascii="Arial" w:hAnsi="Arial" w:cs="Arial"/>
          <w:szCs w:val="24"/>
        </w:rPr>
        <w:t>ciudad de Minas</w:t>
      </w:r>
      <w:r w:rsidR="00EB2CF4">
        <w:rPr>
          <w:rFonts w:ascii="Arial" w:hAnsi="Arial" w:cs="Arial"/>
          <w:szCs w:val="24"/>
        </w:rPr>
        <w:t xml:space="preserve">, </w:t>
      </w:r>
      <w:r w:rsidR="00F83017" w:rsidRPr="000968E1">
        <w:rPr>
          <w:rFonts w:ascii="Arial" w:hAnsi="Arial" w:cs="Arial"/>
          <w:szCs w:val="24"/>
        </w:rPr>
        <w:t xml:space="preserve">Departamento de </w:t>
      </w:r>
      <w:r w:rsidR="001901B6">
        <w:rPr>
          <w:rFonts w:ascii="Arial" w:hAnsi="Arial" w:cs="Arial"/>
          <w:szCs w:val="24"/>
        </w:rPr>
        <w:t>Lavalleja</w:t>
      </w:r>
      <w:r w:rsidR="00A95248">
        <w:rPr>
          <w:rFonts w:ascii="Arial" w:hAnsi="Arial" w:cs="Arial"/>
          <w:szCs w:val="24"/>
        </w:rPr>
        <w:t>;</w:t>
      </w:r>
      <w:r w:rsidRPr="000968E1">
        <w:rPr>
          <w:rFonts w:ascii="Arial" w:hAnsi="Arial" w:cs="Arial"/>
          <w:szCs w:val="24"/>
        </w:rPr>
        <w:t xml:space="preserve"> </w:t>
      </w:r>
    </w:p>
    <w:p w:rsidR="000968E1" w:rsidRDefault="0017221E" w:rsidP="00A435EC">
      <w:pPr>
        <w:spacing w:after="24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968E1">
        <w:rPr>
          <w:rFonts w:ascii="Arial" w:hAnsi="Arial" w:cs="Arial"/>
          <w:b/>
          <w:sz w:val="24"/>
          <w:szCs w:val="24"/>
        </w:rPr>
        <w:t>RESULTANDO: I)</w:t>
      </w:r>
      <w:r w:rsidRPr="000968E1">
        <w:rPr>
          <w:rFonts w:ascii="Arial" w:hAnsi="Arial" w:cs="Arial"/>
          <w:sz w:val="24"/>
          <w:szCs w:val="24"/>
        </w:rPr>
        <w:t xml:space="preserve"> </w:t>
      </w:r>
      <w:r w:rsidR="000968E1" w:rsidRPr="000968E1">
        <w:rPr>
          <w:rFonts w:ascii="Arial" w:hAnsi="Arial" w:cs="Arial"/>
          <w:color w:val="000000"/>
          <w:sz w:val="24"/>
          <w:szCs w:val="24"/>
        </w:rPr>
        <w:t xml:space="preserve"> </w:t>
      </w:r>
      <w:r w:rsidR="00DE783A">
        <w:rPr>
          <w:rFonts w:ascii="Arial" w:hAnsi="Arial" w:cs="Arial"/>
          <w:color w:val="000000"/>
          <w:sz w:val="24"/>
          <w:szCs w:val="24"/>
        </w:rPr>
        <w:t xml:space="preserve">que dicho llamado fue dispuesto por Resolución de Directorio Nº </w:t>
      </w:r>
      <w:r w:rsidR="001901B6">
        <w:rPr>
          <w:rFonts w:ascii="Arial" w:hAnsi="Arial" w:cs="Arial"/>
          <w:color w:val="000000"/>
          <w:sz w:val="24"/>
          <w:szCs w:val="24"/>
        </w:rPr>
        <w:t>3442</w:t>
      </w:r>
      <w:r w:rsidR="00A95248">
        <w:rPr>
          <w:rFonts w:ascii="Arial" w:hAnsi="Arial" w:cs="Arial"/>
          <w:color w:val="000000"/>
          <w:sz w:val="24"/>
          <w:szCs w:val="24"/>
        </w:rPr>
        <w:t>/2023</w:t>
      </w:r>
      <w:r w:rsidR="00DE783A">
        <w:rPr>
          <w:rFonts w:ascii="Arial" w:hAnsi="Arial" w:cs="Arial"/>
          <w:color w:val="000000"/>
          <w:sz w:val="24"/>
          <w:szCs w:val="24"/>
        </w:rPr>
        <w:t xml:space="preserve"> de fecha </w:t>
      </w:r>
      <w:r w:rsidR="00A95248">
        <w:rPr>
          <w:rFonts w:ascii="Arial" w:hAnsi="Arial" w:cs="Arial"/>
          <w:color w:val="000000"/>
          <w:sz w:val="24"/>
          <w:szCs w:val="24"/>
        </w:rPr>
        <w:t>19</w:t>
      </w:r>
      <w:r w:rsidR="000201A7">
        <w:rPr>
          <w:rFonts w:ascii="Arial" w:hAnsi="Arial" w:cs="Arial"/>
          <w:color w:val="000000"/>
          <w:sz w:val="24"/>
          <w:szCs w:val="24"/>
        </w:rPr>
        <w:t xml:space="preserve"> de </w:t>
      </w:r>
      <w:r w:rsidR="001901B6">
        <w:rPr>
          <w:rFonts w:ascii="Arial" w:hAnsi="Arial" w:cs="Arial"/>
          <w:color w:val="000000"/>
          <w:sz w:val="24"/>
          <w:szCs w:val="24"/>
        </w:rPr>
        <w:t>octubre</w:t>
      </w:r>
      <w:r w:rsidR="00A95248">
        <w:rPr>
          <w:rFonts w:ascii="Arial" w:hAnsi="Arial" w:cs="Arial"/>
          <w:color w:val="000000"/>
          <w:sz w:val="24"/>
          <w:szCs w:val="24"/>
        </w:rPr>
        <w:t xml:space="preserve"> </w:t>
      </w:r>
      <w:r w:rsidR="000201A7">
        <w:rPr>
          <w:rFonts w:ascii="Arial" w:hAnsi="Arial" w:cs="Arial"/>
          <w:color w:val="000000"/>
          <w:sz w:val="24"/>
          <w:szCs w:val="24"/>
        </w:rPr>
        <w:t>de 202</w:t>
      </w:r>
      <w:r w:rsidR="00A95248">
        <w:rPr>
          <w:rFonts w:ascii="Arial" w:hAnsi="Arial" w:cs="Arial"/>
          <w:color w:val="000000"/>
          <w:sz w:val="24"/>
          <w:szCs w:val="24"/>
        </w:rPr>
        <w:t>3</w:t>
      </w:r>
      <w:r w:rsidR="000201A7">
        <w:rPr>
          <w:rFonts w:ascii="Arial" w:hAnsi="Arial" w:cs="Arial"/>
          <w:color w:val="000000"/>
          <w:sz w:val="24"/>
          <w:szCs w:val="24"/>
        </w:rPr>
        <w:t>;</w:t>
      </w:r>
      <w:r w:rsidR="00DE783A">
        <w:rPr>
          <w:rFonts w:ascii="Arial" w:hAnsi="Arial" w:cs="Arial"/>
          <w:color w:val="000000"/>
          <w:sz w:val="24"/>
          <w:szCs w:val="24"/>
        </w:rPr>
        <w:t xml:space="preserve">         </w:t>
      </w:r>
    </w:p>
    <w:p w:rsidR="00DE783A" w:rsidRDefault="00A435EC" w:rsidP="00D27BE2">
      <w:pPr>
        <w:spacing w:after="240" w:line="276" w:lineRule="auto"/>
        <w:ind w:right="84"/>
        <w:jc w:val="both"/>
        <w:rPr>
          <w:rFonts w:ascii="Arial" w:hAnsi="Arial" w:cs="Arial"/>
          <w:bCs/>
          <w:sz w:val="24"/>
          <w:szCs w:val="24"/>
        </w:rPr>
      </w:pPr>
      <w:r w:rsidRPr="00D27BE2">
        <w:rPr>
          <w:rFonts w:ascii="Arial" w:hAnsi="Arial" w:cs="Arial"/>
          <w:b/>
          <w:bCs/>
          <w:sz w:val="24"/>
          <w:szCs w:val="24"/>
        </w:rPr>
        <w:t>II)</w:t>
      </w:r>
      <w:r w:rsidRPr="00D27BE2">
        <w:rPr>
          <w:rFonts w:ascii="Arial" w:hAnsi="Arial" w:cs="Arial"/>
          <w:bCs/>
          <w:sz w:val="24"/>
          <w:szCs w:val="24"/>
        </w:rPr>
        <w:t xml:space="preserve"> que </w:t>
      </w:r>
      <w:r w:rsidR="00DE783A">
        <w:rPr>
          <w:rFonts w:ascii="Arial" w:hAnsi="Arial" w:cs="Arial"/>
          <w:bCs/>
          <w:sz w:val="24"/>
          <w:szCs w:val="24"/>
        </w:rPr>
        <w:t xml:space="preserve">mediante Resolución de Directorio Nº 1902/2021 de fecha 14 de julio de 2021, se aprobó un nuevo procedimiento para Llamados Públicos y Abiertos a Organizaciones de la Sociedad Civil, en el que comete la elaboración de las Bases a la Dirección del Programa en conjunto y coordinación con la Dirección Departamental correspondiente, bajo un nuevo formato cumpliendo así las normativas del Reglamento General de Convenios. </w:t>
      </w:r>
    </w:p>
    <w:p w:rsidR="00355174" w:rsidRDefault="00355174" w:rsidP="00355174">
      <w:pPr>
        <w:jc w:val="both"/>
        <w:rPr>
          <w:rFonts w:ascii="Arial" w:hAnsi="Arial" w:cs="Arial"/>
          <w:sz w:val="24"/>
          <w:szCs w:val="24"/>
        </w:rPr>
      </w:pPr>
      <w:r w:rsidRPr="00355174">
        <w:rPr>
          <w:rFonts w:ascii="Arial" w:hAnsi="Arial" w:cs="Arial"/>
          <w:b/>
          <w:sz w:val="24"/>
          <w:szCs w:val="24"/>
        </w:rPr>
        <w:t>III)</w:t>
      </w:r>
      <w:r>
        <w:rPr>
          <w:rFonts w:ascii="Arial" w:hAnsi="Arial" w:cs="Arial"/>
          <w:sz w:val="24"/>
          <w:szCs w:val="24"/>
        </w:rPr>
        <w:t xml:space="preserve"> que según Resolución Nº 3790/22 de fecha 26 de octubre de 2022, el Directorio en el Numeral 4º) Establece que: “el incremento en la transferencia de los  centros de atención con Perfil CAFF regirá para los antes nombrados, para aquellos que se reconviertan y para las futuras suscripciones con un pago de 39 UR para aquellos Convenios que no arriendan el local y de 40 UR para aquellos Convenios que deben arrendar el local.”  </w:t>
      </w:r>
    </w:p>
    <w:p w:rsidR="00DE783A" w:rsidRDefault="00DE783A" w:rsidP="00DE783A">
      <w:pPr>
        <w:spacing w:after="240" w:line="276" w:lineRule="auto"/>
        <w:ind w:right="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17221E" w:rsidRPr="00C74A24">
        <w:rPr>
          <w:rFonts w:ascii="Arial" w:hAnsi="Arial" w:cs="Arial"/>
          <w:b/>
          <w:sz w:val="24"/>
          <w:szCs w:val="24"/>
        </w:rPr>
        <w:t>CONSIDERANDO: I)</w:t>
      </w:r>
      <w:r w:rsidR="0017221E" w:rsidRPr="00ED1A7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 en tal sentido, el Programa Familias y Cuidados Parentales – Subdirección General Programática ha elaborado las bases para dicho llamado, las que lucen </w:t>
      </w:r>
      <w:r w:rsidR="00436526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fs.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6C4A48">
        <w:rPr>
          <w:rFonts w:ascii="Arial" w:hAnsi="Arial" w:cs="Arial"/>
          <w:sz w:val="24"/>
          <w:szCs w:val="24"/>
        </w:rPr>
        <w:t>1</w:t>
      </w:r>
      <w:r w:rsidR="00436526">
        <w:rPr>
          <w:rFonts w:ascii="Arial" w:hAnsi="Arial" w:cs="Arial"/>
          <w:sz w:val="24"/>
          <w:szCs w:val="24"/>
        </w:rPr>
        <w:t xml:space="preserve"> a fs.</w:t>
      </w:r>
      <w:r w:rsidR="006C4A48">
        <w:rPr>
          <w:rFonts w:ascii="Arial" w:hAnsi="Arial" w:cs="Arial"/>
          <w:sz w:val="24"/>
          <w:szCs w:val="24"/>
        </w:rPr>
        <w:t xml:space="preserve"> 26</w:t>
      </w:r>
      <w:r w:rsidR="004365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de los presentes obrados. </w:t>
      </w:r>
    </w:p>
    <w:p w:rsidR="00DE783A" w:rsidRDefault="00C74A24" w:rsidP="0098656F">
      <w:pPr>
        <w:spacing w:after="240" w:line="276" w:lineRule="auto"/>
        <w:ind w:right="85"/>
        <w:jc w:val="both"/>
        <w:rPr>
          <w:rFonts w:ascii="Arial" w:hAnsi="Arial" w:cs="Arial"/>
          <w:sz w:val="24"/>
          <w:szCs w:val="24"/>
        </w:rPr>
      </w:pPr>
      <w:r w:rsidRPr="006809CA">
        <w:rPr>
          <w:rFonts w:ascii="Arial" w:hAnsi="Arial" w:cs="Arial"/>
          <w:b/>
          <w:sz w:val="24"/>
          <w:szCs w:val="24"/>
        </w:rPr>
        <w:t>II)</w:t>
      </w:r>
      <w:r>
        <w:rPr>
          <w:rFonts w:ascii="Arial" w:hAnsi="Arial" w:cs="Arial"/>
          <w:sz w:val="24"/>
          <w:szCs w:val="24"/>
        </w:rPr>
        <w:t xml:space="preserve"> </w:t>
      </w:r>
      <w:r w:rsidR="00260AA3">
        <w:rPr>
          <w:rFonts w:ascii="Arial" w:hAnsi="Arial" w:cs="Arial"/>
          <w:sz w:val="24"/>
          <w:szCs w:val="24"/>
        </w:rPr>
        <w:t>que la Sub Dirección General Programática, avala las presentes actuaciones</w:t>
      </w:r>
      <w:r w:rsidR="00DE783A">
        <w:rPr>
          <w:rFonts w:ascii="Arial" w:hAnsi="Arial" w:cs="Arial"/>
          <w:sz w:val="24"/>
          <w:szCs w:val="24"/>
        </w:rPr>
        <w:t xml:space="preserve"> y sugiere su aprobación; </w:t>
      </w:r>
    </w:p>
    <w:p w:rsidR="00260AA3" w:rsidRDefault="00DE783A" w:rsidP="0098656F">
      <w:pPr>
        <w:spacing w:after="240" w:line="276" w:lineRule="auto"/>
        <w:ind w:right="85"/>
        <w:jc w:val="both"/>
        <w:rPr>
          <w:rFonts w:ascii="Arial" w:hAnsi="Arial" w:cs="Arial"/>
          <w:sz w:val="24"/>
          <w:szCs w:val="24"/>
        </w:rPr>
      </w:pPr>
      <w:r w:rsidRPr="00A95248">
        <w:rPr>
          <w:rFonts w:ascii="Arial" w:hAnsi="Arial" w:cs="Arial"/>
          <w:b/>
          <w:sz w:val="24"/>
          <w:szCs w:val="24"/>
        </w:rPr>
        <w:t>III)</w:t>
      </w:r>
      <w:r>
        <w:rPr>
          <w:rFonts w:ascii="Arial" w:hAnsi="Arial" w:cs="Arial"/>
          <w:sz w:val="24"/>
          <w:szCs w:val="24"/>
        </w:rPr>
        <w:t xml:space="preserve"> que este Directorio en virtud de lo señalado, entiende pertinente aprobar las Bases, conforme se solicita; </w:t>
      </w:r>
      <w:r w:rsidR="00260AA3">
        <w:rPr>
          <w:rFonts w:ascii="Arial" w:hAnsi="Arial" w:cs="Arial"/>
          <w:sz w:val="24"/>
          <w:szCs w:val="24"/>
        </w:rPr>
        <w:t xml:space="preserve"> </w:t>
      </w:r>
    </w:p>
    <w:p w:rsidR="0017221E" w:rsidRDefault="0017221E" w:rsidP="0098656F">
      <w:pPr>
        <w:jc w:val="both"/>
        <w:rPr>
          <w:rFonts w:ascii="Arial" w:hAnsi="Arial" w:cs="Arial"/>
          <w:sz w:val="24"/>
          <w:szCs w:val="24"/>
        </w:rPr>
      </w:pPr>
      <w:r w:rsidRPr="00C74A24">
        <w:rPr>
          <w:rFonts w:ascii="Arial" w:hAnsi="Arial" w:cs="Arial"/>
          <w:b/>
          <w:sz w:val="24"/>
          <w:szCs w:val="24"/>
        </w:rPr>
        <w:t>ATENTO:</w:t>
      </w:r>
      <w:r w:rsidRPr="00ED1A7C">
        <w:rPr>
          <w:rFonts w:ascii="Arial" w:hAnsi="Arial" w:cs="Arial"/>
          <w:sz w:val="24"/>
          <w:szCs w:val="24"/>
        </w:rPr>
        <w:t xml:space="preserve"> a lo precedentemente expuesto</w:t>
      </w:r>
      <w:r w:rsidR="00A435EC">
        <w:rPr>
          <w:rFonts w:ascii="Arial" w:hAnsi="Arial" w:cs="Arial"/>
          <w:sz w:val="24"/>
          <w:szCs w:val="24"/>
        </w:rPr>
        <w:t xml:space="preserve"> y a</w:t>
      </w:r>
      <w:r w:rsidR="00DE783A">
        <w:rPr>
          <w:rFonts w:ascii="Arial" w:hAnsi="Arial" w:cs="Arial"/>
          <w:sz w:val="24"/>
          <w:szCs w:val="24"/>
        </w:rPr>
        <w:t xml:space="preserve"> </w:t>
      </w:r>
      <w:r w:rsidR="00A435EC">
        <w:rPr>
          <w:rFonts w:ascii="Arial" w:hAnsi="Arial" w:cs="Arial"/>
          <w:sz w:val="24"/>
          <w:szCs w:val="24"/>
        </w:rPr>
        <w:t>l</w:t>
      </w:r>
      <w:r w:rsidR="00DE783A">
        <w:rPr>
          <w:rFonts w:ascii="Arial" w:hAnsi="Arial" w:cs="Arial"/>
          <w:sz w:val="24"/>
          <w:szCs w:val="24"/>
        </w:rPr>
        <w:t>o dispuesto en el Artículo 7, de la Ley 15.977 y al</w:t>
      </w:r>
      <w:r w:rsidR="00A435EC">
        <w:rPr>
          <w:rFonts w:ascii="Arial" w:hAnsi="Arial" w:cs="Arial"/>
          <w:sz w:val="24"/>
          <w:szCs w:val="24"/>
        </w:rPr>
        <w:t xml:space="preserve"> Reglamento General de Convenios</w:t>
      </w:r>
      <w:r w:rsidRPr="00ED1A7C">
        <w:rPr>
          <w:rFonts w:ascii="Arial" w:hAnsi="Arial" w:cs="Arial"/>
          <w:sz w:val="24"/>
          <w:szCs w:val="24"/>
        </w:rPr>
        <w:t>;</w:t>
      </w:r>
    </w:p>
    <w:p w:rsidR="00447EB8" w:rsidRDefault="00447EB8" w:rsidP="0017221E">
      <w:pPr>
        <w:rPr>
          <w:rFonts w:ascii="Arial" w:hAnsi="Arial" w:cs="Arial"/>
          <w:b/>
        </w:rPr>
      </w:pPr>
    </w:p>
    <w:p w:rsidR="0017221E" w:rsidRPr="00C74A24" w:rsidRDefault="0017221E" w:rsidP="0017221E">
      <w:pPr>
        <w:rPr>
          <w:rFonts w:ascii="Arial" w:hAnsi="Arial" w:cs="Arial"/>
          <w:b/>
        </w:rPr>
      </w:pPr>
      <w:r w:rsidRPr="00C74A24">
        <w:rPr>
          <w:rFonts w:ascii="Arial" w:hAnsi="Arial" w:cs="Arial"/>
          <w:b/>
        </w:rPr>
        <w:t xml:space="preserve">EL DIRECTORIO DEL INSTITUTO DEL NIÑO Y ADOLESCENTE DEL URUGUAY   </w:t>
      </w:r>
    </w:p>
    <w:p w:rsidR="0017221E" w:rsidRPr="00ED1A7C" w:rsidRDefault="0017221E" w:rsidP="0017221E">
      <w:pPr>
        <w:rPr>
          <w:rFonts w:ascii="Arial" w:hAnsi="Arial" w:cs="Arial"/>
          <w:sz w:val="24"/>
          <w:szCs w:val="24"/>
        </w:rPr>
      </w:pPr>
      <w:r w:rsidRPr="00C74A24">
        <w:rPr>
          <w:rFonts w:ascii="Arial" w:hAnsi="Arial" w:cs="Arial"/>
          <w:b/>
          <w:sz w:val="24"/>
          <w:szCs w:val="24"/>
        </w:rPr>
        <w:t xml:space="preserve"> RESUELVE</w:t>
      </w:r>
      <w:r w:rsidRPr="00ED1A7C">
        <w:rPr>
          <w:rFonts w:ascii="Arial" w:hAnsi="Arial" w:cs="Arial"/>
          <w:sz w:val="24"/>
          <w:szCs w:val="24"/>
        </w:rPr>
        <w:t>:</w:t>
      </w:r>
    </w:p>
    <w:p w:rsidR="00F83017" w:rsidRDefault="00F83017" w:rsidP="0017221E">
      <w:pPr>
        <w:rPr>
          <w:rFonts w:ascii="Arial" w:hAnsi="Arial" w:cs="Arial"/>
          <w:b/>
          <w:sz w:val="24"/>
          <w:szCs w:val="24"/>
        </w:rPr>
      </w:pPr>
    </w:p>
    <w:p w:rsidR="00A435EC" w:rsidRPr="00A95248" w:rsidRDefault="0017221E" w:rsidP="0098656F">
      <w:pPr>
        <w:jc w:val="both"/>
        <w:rPr>
          <w:rFonts w:ascii="Arial" w:hAnsi="Arial" w:cs="Arial"/>
          <w:sz w:val="24"/>
          <w:szCs w:val="24"/>
        </w:rPr>
      </w:pPr>
      <w:r w:rsidRPr="00C74A24">
        <w:rPr>
          <w:rFonts w:ascii="Arial" w:hAnsi="Arial" w:cs="Arial"/>
          <w:b/>
          <w:sz w:val="24"/>
          <w:szCs w:val="24"/>
        </w:rPr>
        <w:t xml:space="preserve">1°)  </w:t>
      </w:r>
      <w:r w:rsidRPr="00447EB8">
        <w:rPr>
          <w:rFonts w:ascii="Arial" w:hAnsi="Arial" w:cs="Arial"/>
          <w:b/>
          <w:sz w:val="24"/>
          <w:szCs w:val="24"/>
        </w:rPr>
        <w:t>APRU</w:t>
      </w:r>
      <w:r w:rsidR="000201A7">
        <w:rPr>
          <w:rFonts w:ascii="Arial" w:hAnsi="Arial" w:cs="Arial"/>
          <w:b/>
          <w:sz w:val="24"/>
          <w:szCs w:val="24"/>
        </w:rPr>
        <w:t>É</w:t>
      </w:r>
      <w:r w:rsidRPr="00447EB8">
        <w:rPr>
          <w:rFonts w:ascii="Arial" w:hAnsi="Arial" w:cs="Arial"/>
          <w:b/>
          <w:sz w:val="24"/>
          <w:szCs w:val="24"/>
        </w:rPr>
        <w:t>BA</w:t>
      </w:r>
      <w:r w:rsidR="000201A7">
        <w:rPr>
          <w:rFonts w:ascii="Arial" w:hAnsi="Arial" w:cs="Arial"/>
          <w:b/>
          <w:sz w:val="24"/>
          <w:szCs w:val="24"/>
        </w:rPr>
        <w:t>N</w:t>
      </w:r>
      <w:r w:rsidRPr="00447EB8">
        <w:rPr>
          <w:rFonts w:ascii="Arial" w:hAnsi="Arial" w:cs="Arial"/>
          <w:b/>
          <w:sz w:val="24"/>
          <w:szCs w:val="24"/>
        </w:rPr>
        <w:t>SE</w:t>
      </w:r>
      <w:r w:rsidR="005351EE" w:rsidRPr="00447EB8">
        <w:rPr>
          <w:rFonts w:ascii="Arial" w:hAnsi="Arial" w:cs="Arial"/>
          <w:sz w:val="24"/>
          <w:szCs w:val="24"/>
        </w:rPr>
        <w:t xml:space="preserve">  </w:t>
      </w:r>
      <w:r w:rsidR="005351EE" w:rsidRPr="00A95248">
        <w:rPr>
          <w:rFonts w:ascii="Arial" w:hAnsi="Arial" w:cs="Arial"/>
          <w:sz w:val="24"/>
          <w:szCs w:val="24"/>
        </w:rPr>
        <w:t xml:space="preserve">las </w:t>
      </w:r>
      <w:r w:rsidR="000201A7" w:rsidRPr="00A95248">
        <w:rPr>
          <w:rFonts w:ascii="Arial" w:hAnsi="Arial" w:cs="Arial"/>
          <w:sz w:val="24"/>
          <w:szCs w:val="24"/>
        </w:rPr>
        <w:t>B</w:t>
      </w:r>
      <w:r w:rsidR="005351EE" w:rsidRPr="00A95248">
        <w:rPr>
          <w:rFonts w:ascii="Arial" w:hAnsi="Arial" w:cs="Arial"/>
          <w:sz w:val="24"/>
          <w:szCs w:val="24"/>
        </w:rPr>
        <w:t xml:space="preserve">ases </w:t>
      </w:r>
      <w:r w:rsidRPr="00A95248">
        <w:rPr>
          <w:rFonts w:ascii="Arial" w:hAnsi="Arial" w:cs="Arial"/>
          <w:sz w:val="24"/>
          <w:szCs w:val="24"/>
        </w:rPr>
        <w:t xml:space="preserve">que regirán el </w:t>
      </w:r>
      <w:r w:rsidR="000201A7" w:rsidRPr="00A95248">
        <w:rPr>
          <w:rFonts w:ascii="Arial" w:hAnsi="Arial" w:cs="Arial"/>
          <w:sz w:val="24"/>
          <w:szCs w:val="24"/>
        </w:rPr>
        <w:t>L</w:t>
      </w:r>
      <w:r w:rsidRPr="00A95248">
        <w:rPr>
          <w:rFonts w:ascii="Arial" w:hAnsi="Arial" w:cs="Arial"/>
          <w:sz w:val="24"/>
          <w:szCs w:val="24"/>
        </w:rPr>
        <w:t xml:space="preserve">lamado </w:t>
      </w:r>
      <w:r w:rsidR="00E2545B" w:rsidRPr="00A95248">
        <w:rPr>
          <w:rFonts w:ascii="Arial" w:hAnsi="Arial" w:cs="Arial"/>
          <w:sz w:val="24"/>
          <w:szCs w:val="24"/>
        </w:rPr>
        <w:t>Público y Abierto a</w:t>
      </w:r>
      <w:r w:rsidR="00DE783A" w:rsidRPr="00A95248">
        <w:rPr>
          <w:rFonts w:ascii="Arial" w:hAnsi="Arial" w:cs="Arial"/>
          <w:sz w:val="24"/>
          <w:szCs w:val="24"/>
        </w:rPr>
        <w:t xml:space="preserve"> Organizaciones de la Sociedad Civil para la gestión de un </w:t>
      </w:r>
      <w:r w:rsidR="00C64800" w:rsidRPr="00A95248">
        <w:rPr>
          <w:rFonts w:ascii="Arial" w:hAnsi="Arial" w:cs="Arial"/>
          <w:sz w:val="24"/>
          <w:szCs w:val="24"/>
        </w:rPr>
        <w:t xml:space="preserve"> Centro de Acogimiento, Fortalecimiento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C64800" w:rsidRPr="00A95248">
        <w:rPr>
          <w:rFonts w:ascii="Arial" w:hAnsi="Arial" w:cs="Arial"/>
          <w:sz w:val="24"/>
          <w:szCs w:val="24"/>
        </w:rPr>
        <w:t xml:space="preserve"> Familiar </w:t>
      </w:r>
      <w:r w:rsidR="001901B6">
        <w:rPr>
          <w:rFonts w:ascii="Arial" w:hAnsi="Arial" w:cs="Arial"/>
          <w:sz w:val="24"/>
          <w:szCs w:val="24"/>
        </w:rPr>
        <w:t xml:space="preserve">(CAFF) </w:t>
      </w:r>
      <w:r w:rsidR="00C64800" w:rsidRPr="00A95248">
        <w:rPr>
          <w:rFonts w:ascii="Arial" w:hAnsi="Arial" w:cs="Arial"/>
          <w:sz w:val="24"/>
          <w:szCs w:val="24"/>
        </w:rPr>
        <w:t>Infancia</w:t>
      </w:r>
      <w:r w:rsidR="00436526">
        <w:rPr>
          <w:rFonts w:ascii="Arial" w:hAnsi="Arial" w:cs="Arial"/>
          <w:sz w:val="24"/>
          <w:szCs w:val="24"/>
        </w:rPr>
        <w:t xml:space="preserve">, </w:t>
      </w:r>
      <w:r w:rsidR="00C64800" w:rsidRPr="00A95248">
        <w:rPr>
          <w:rFonts w:ascii="Arial" w:hAnsi="Arial" w:cs="Arial"/>
          <w:color w:val="FF0000"/>
          <w:sz w:val="24"/>
          <w:szCs w:val="24"/>
        </w:rPr>
        <w:t xml:space="preserve"> </w:t>
      </w:r>
      <w:r w:rsidR="00C64800" w:rsidRPr="00A95248">
        <w:rPr>
          <w:rFonts w:ascii="Arial" w:hAnsi="Arial" w:cs="Arial"/>
          <w:sz w:val="24"/>
          <w:szCs w:val="24"/>
        </w:rPr>
        <w:t xml:space="preserve">dirigido 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C64800" w:rsidRPr="00A95248">
        <w:rPr>
          <w:rFonts w:ascii="Arial" w:hAnsi="Arial" w:cs="Arial"/>
          <w:sz w:val="24"/>
          <w:szCs w:val="24"/>
        </w:rPr>
        <w:t xml:space="preserve">a 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C64800" w:rsidRPr="00A95248">
        <w:rPr>
          <w:rFonts w:ascii="Arial" w:hAnsi="Arial" w:cs="Arial"/>
          <w:sz w:val="24"/>
          <w:szCs w:val="24"/>
        </w:rPr>
        <w:t>niños</w:t>
      </w:r>
      <w:r w:rsidR="00436526">
        <w:rPr>
          <w:rFonts w:ascii="Arial" w:hAnsi="Arial" w:cs="Arial"/>
          <w:sz w:val="24"/>
          <w:szCs w:val="24"/>
        </w:rPr>
        <w:t xml:space="preserve"> y</w:t>
      </w:r>
      <w:r w:rsidR="00C64800" w:rsidRPr="00A95248">
        <w:rPr>
          <w:rFonts w:ascii="Arial" w:hAnsi="Arial" w:cs="Arial"/>
          <w:sz w:val="24"/>
          <w:szCs w:val="24"/>
        </w:rPr>
        <w:t xml:space="preserve"> niñas </w:t>
      </w:r>
      <w:r w:rsidR="00436526">
        <w:rPr>
          <w:rFonts w:ascii="Arial" w:hAnsi="Arial" w:cs="Arial"/>
          <w:sz w:val="24"/>
          <w:szCs w:val="24"/>
        </w:rPr>
        <w:t xml:space="preserve">  </w:t>
      </w:r>
      <w:r w:rsidR="00C64800" w:rsidRPr="00A95248">
        <w:rPr>
          <w:rFonts w:ascii="Arial" w:hAnsi="Arial" w:cs="Arial"/>
          <w:sz w:val="24"/>
          <w:szCs w:val="24"/>
        </w:rPr>
        <w:lastRenderedPageBreak/>
        <w:t xml:space="preserve">de 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C64800" w:rsidRPr="00A95248">
        <w:rPr>
          <w:rFonts w:ascii="Arial" w:hAnsi="Arial" w:cs="Arial"/>
          <w:sz w:val="24"/>
          <w:szCs w:val="24"/>
        </w:rPr>
        <w:t xml:space="preserve">0 a 12 años y 11 meses </w:t>
      </w:r>
      <w:r w:rsidR="00436526">
        <w:rPr>
          <w:rFonts w:ascii="Arial" w:hAnsi="Arial" w:cs="Arial"/>
          <w:sz w:val="24"/>
          <w:szCs w:val="24"/>
        </w:rPr>
        <w:t xml:space="preserve">de edad, </w:t>
      </w:r>
      <w:r w:rsidR="00C64800" w:rsidRPr="00A95248">
        <w:rPr>
          <w:rFonts w:ascii="Arial" w:hAnsi="Arial" w:cs="Arial"/>
          <w:sz w:val="24"/>
          <w:szCs w:val="24"/>
        </w:rPr>
        <w:t>en</w:t>
      </w:r>
      <w:r w:rsidR="00A95248">
        <w:rPr>
          <w:rFonts w:ascii="Arial" w:hAnsi="Arial" w:cs="Arial"/>
          <w:sz w:val="24"/>
          <w:szCs w:val="24"/>
        </w:rPr>
        <w:t xml:space="preserve"> </w:t>
      </w:r>
      <w:r w:rsidR="00EB2CF4">
        <w:rPr>
          <w:rFonts w:ascii="Arial" w:hAnsi="Arial" w:cs="Arial"/>
          <w:sz w:val="24"/>
          <w:szCs w:val="24"/>
        </w:rPr>
        <w:t xml:space="preserve">la </w:t>
      </w:r>
      <w:r w:rsidR="001901B6">
        <w:rPr>
          <w:rFonts w:ascii="Arial" w:hAnsi="Arial" w:cs="Arial"/>
          <w:sz w:val="24"/>
          <w:szCs w:val="24"/>
        </w:rPr>
        <w:t>ciudad de Minas</w:t>
      </w:r>
      <w:r w:rsidR="00EB2CF4">
        <w:rPr>
          <w:rFonts w:ascii="Arial" w:hAnsi="Arial" w:cs="Arial"/>
          <w:sz w:val="24"/>
          <w:szCs w:val="24"/>
        </w:rPr>
        <w:t xml:space="preserve">, </w:t>
      </w:r>
      <w:r w:rsidR="001901B6">
        <w:rPr>
          <w:rFonts w:ascii="Arial" w:hAnsi="Arial" w:cs="Arial"/>
          <w:sz w:val="24"/>
          <w:szCs w:val="24"/>
        </w:rPr>
        <w:t>d</w:t>
      </w:r>
      <w:r w:rsidR="00C64800" w:rsidRPr="00A95248">
        <w:rPr>
          <w:rFonts w:ascii="Arial" w:hAnsi="Arial" w:cs="Arial"/>
          <w:sz w:val="24"/>
          <w:szCs w:val="24"/>
        </w:rPr>
        <w:t xml:space="preserve">epartamento de </w:t>
      </w:r>
      <w:r w:rsidR="001901B6">
        <w:rPr>
          <w:rFonts w:ascii="Arial" w:hAnsi="Arial" w:cs="Arial"/>
          <w:sz w:val="24"/>
          <w:szCs w:val="24"/>
        </w:rPr>
        <w:t>Lavalleja</w:t>
      </w:r>
      <w:r w:rsidR="00E2545B" w:rsidRPr="00A95248">
        <w:rPr>
          <w:rFonts w:ascii="Arial" w:hAnsi="Arial" w:cs="Arial"/>
          <w:sz w:val="24"/>
          <w:szCs w:val="24"/>
        </w:rPr>
        <w:t>;</w:t>
      </w:r>
      <w:r w:rsidR="00F0700A" w:rsidRPr="00A95248">
        <w:rPr>
          <w:rFonts w:ascii="Arial" w:hAnsi="Arial" w:cs="Arial"/>
          <w:sz w:val="24"/>
          <w:szCs w:val="24"/>
        </w:rPr>
        <w:t xml:space="preserve"> </w:t>
      </w:r>
      <w:r w:rsidR="009A00DF" w:rsidRPr="00A95248">
        <w:rPr>
          <w:rFonts w:ascii="Arial" w:hAnsi="Arial" w:cs="Arial"/>
          <w:sz w:val="24"/>
          <w:szCs w:val="24"/>
        </w:rPr>
        <w:t xml:space="preserve">dispuesto por Resolución Nº  </w:t>
      </w:r>
      <w:r w:rsidR="001901B6">
        <w:rPr>
          <w:rFonts w:ascii="Arial" w:hAnsi="Arial" w:cs="Arial"/>
          <w:sz w:val="24"/>
          <w:szCs w:val="24"/>
        </w:rPr>
        <w:t>3442/2023</w:t>
      </w:r>
      <w:r w:rsidR="009A00DF" w:rsidRPr="00A95248">
        <w:rPr>
          <w:rFonts w:ascii="Arial" w:hAnsi="Arial" w:cs="Arial"/>
          <w:sz w:val="24"/>
          <w:szCs w:val="24"/>
        </w:rPr>
        <w:t xml:space="preserve"> de fecha  </w:t>
      </w:r>
      <w:r w:rsidR="00A95248">
        <w:rPr>
          <w:rFonts w:ascii="Arial" w:hAnsi="Arial" w:cs="Arial"/>
          <w:sz w:val="24"/>
          <w:szCs w:val="24"/>
        </w:rPr>
        <w:t>19</w:t>
      </w:r>
      <w:r w:rsidR="000201A7" w:rsidRPr="00A95248">
        <w:rPr>
          <w:rFonts w:ascii="Arial" w:hAnsi="Arial" w:cs="Arial"/>
          <w:sz w:val="24"/>
          <w:szCs w:val="24"/>
        </w:rPr>
        <w:t xml:space="preserve"> de </w:t>
      </w:r>
      <w:r w:rsidR="001901B6">
        <w:rPr>
          <w:rFonts w:ascii="Arial" w:hAnsi="Arial" w:cs="Arial"/>
          <w:sz w:val="24"/>
          <w:szCs w:val="24"/>
        </w:rPr>
        <w:t xml:space="preserve">octubre </w:t>
      </w:r>
      <w:r w:rsidR="009A00DF" w:rsidRPr="00A95248">
        <w:rPr>
          <w:rFonts w:ascii="Arial" w:hAnsi="Arial" w:cs="Arial"/>
          <w:sz w:val="24"/>
          <w:szCs w:val="24"/>
        </w:rPr>
        <w:t>de 202</w:t>
      </w:r>
      <w:r w:rsidR="00A95248">
        <w:rPr>
          <w:rFonts w:ascii="Arial" w:hAnsi="Arial" w:cs="Arial"/>
          <w:sz w:val="24"/>
          <w:szCs w:val="24"/>
        </w:rPr>
        <w:t>3</w:t>
      </w:r>
      <w:r w:rsidR="009A00DF" w:rsidRPr="00A95248">
        <w:rPr>
          <w:rFonts w:ascii="Arial" w:hAnsi="Arial" w:cs="Arial"/>
          <w:sz w:val="24"/>
          <w:szCs w:val="24"/>
        </w:rPr>
        <w:t xml:space="preserve">, las </w:t>
      </w:r>
      <w:r w:rsidR="00E2545B" w:rsidRPr="00A95248">
        <w:rPr>
          <w:rFonts w:ascii="Arial" w:hAnsi="Arial" w:cs="Arial"/>
          <w:sz w:val="24"/>
          <w:szCs w:val="24"/>
        </w:rPr>
        <w:t>que lucen de fs.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6C4A48">
        <w:rPr>
          <w:rFonts w:ascii="Arial" w:hAnsi="Arial" w:cs="Arial"/>
          <w:sz w:val="24"/>
          <w:szCs w:val="24"/>
        </w:rPr>
        <w:t>1</w:t>
      </w:r>
      <w:r w:rsidR="0098656F" w:rsidRPr="00A95248">
        <w:rPr>
          <w:rFonts w:ascii="Arial" w:hAnsi="Arial" w:cs="Arial"/>
          <w:sz w:val="24"/>
          <w:szCs w:val="24"/>
        </w:rPr>
        <w:t xml:space="preserve"> a </w:t>
      </w:r>
      <w:r w:rsidR="00E2545B" w:rsidRPr="00A95248">
        <w:rPr>
          <w:rFonts w:ascii="Arial" w:hAnsi="Arial" w:cs="Arial"/>
          <w:sz w:val="24"/>
          <w:szCs w:val="24"/>
        </w:rPr>
        <w:t>fs.</w:t>
      </w:r>
      <w:r w:rsidR="006C4A48">
        <w:rPr>
          <w:rFonts w:ascii="Arial" w:hAnsi="Arial" w:cs="Arial"/>
          <w:sz w:val="24"/>
          <w:szCs w:val="24"/>
        </w:rPr>
        <w:t xml:space="preserve"> 29</w:t>
      </w:r>
      <w:r w:rsidR="0098656F" w:rsidRPr="00A95248">
        <w:rPr>
          <w:rFonts w:ascii="Arial" w:hAnsi="Arial" w:cs="Arial"/>
          <w:sz w:val="24"/>
          <w:szCs w:val="24"/>
        </w:rPr>
        <w:t>,</w:t>
      </w:r>
      <w:r w:rsidR="00436526">
        <w:rPr>
          <w:rFonts w:ascii="Arial" w:hAnsi="Arial" w:cs="Arial"/>
          <w:sz w:val="24"/>
          <w:szCs w:val="24"/>
        </w:rPr>
        <w:t xml:space="preserve"> </w:t>
      </w:r>
      <w:r w:rsidR="0098656F" w:rsidRPr="00A95248">
        <w:rPr>
          <w:rFonts w:ascii="Arial" w:hAnsi="Arial" w:cs="Arial"/>
          <w:sz w:val="24"/>
          <w:szCs w:val="24"/>
        </w:rPr>
        <w:t xml:space="preserve"> </w:t>
      </w:r>
      <w:r w:rsidR="009A00DF" w:rsidRPr="00A95248">
        <w:rPr>
          <w:rFonts w:ascii="Arial" w:hAnsi="Arial" w:cs="Arial"/>
          <w:sz w:val="24"/>
          <w:szCs w:val="24"/>
        </w:rPr>
        <w:t>de estos obrados</w:t>
      </w:r>
      <w:r w:rsidR="00E2545B" w:rsidRPr="00A95248">
        <w:rPr>
          <w:rFonts w:ascii="Arial" w:hAnsi="Arial" w:cs="Arial"/>
          <w:sz w:val="24"/>
          <w:szCs w:val="24"/>
        </w:rPr>
        <w:t>.</w:t>
      </w:r>
      <w:r w:rsidR="00A435EC" w:rsidRPr="00A95248">
        <w:rPr>
          <w:rFonts w:ascii="Arial" w:hAnsi="Arial" w:cs="Arial"/>
          <w:b/>
          <w:sz w:val="24"/>
          <w:szCs w:val="24"/>
        </w:rPr>
        <w:t xml:space="preserve"> </w:t>
      </w:r>
    </w:p>
    <w:p w:rsidR="009A00DF" w:rsidRPr="009A00DF" w:rsidRDefault="00FD02A0" w:rsidP="0098656F">
      <w:pPr>
        <w:jc w:val="both"/>
        <w:rPr>
          <w:rFonts w:ascii="Arial" w:hAnsi="Arial" w:cs="Arial"/>
          <w:sz w:val="24"/>
          <w:szCs w:val="24"/>
        </w:rPr>
      </w:pPr>
      <w:r w:rsidRPr="00E2545B">
        <w:rPr>
          <w:rFonts w:ascii="Arial" w:hAnsi="Arial" w:cs="Arial"/>
          <w:b/>
          <w:sz w:val="24"/>
          <w:szCs w:val="24"/>
        </w:rPr>
        <w:t>2</w:t>
      </w:r>
      <w:r w:rsidR="0017221E" w:rsidRPr="00E2545B">
        <w:rPr>
          <w:rFonts w:ascii="Arial" w:hAnsi="Arial" w:cs="Arial"/>
          <w:b/>
          <w:sz w:val="24"/>
          <w:szCs w:val="24"/>
        </w:rPr>
        <w:t xml:space="preserve">°) </w:t>
      </w:r>
      <w:r w:rsidR="009A00DF">
        <w:rPr>
          <w:rFonts w:ascii="Arial" w:hAnsi="Arial" w:cs="Arial"/>
          <w:b/>
          <w:sz w:val="24"/>
          <w:szCs w:val="24"/>
        </w:rPr>
        <w:t xml:space="preserve">ESTABLECESE </w:t>
      </w:r>
      <w:r w:rsidR="009A00DF">
        <w:rPr>
          <w:rFonts w:ascii="Arial" w:hAnsi="Arial" w:cs="Arial"/>
          <w:sz w:val="24"/>
          <w:szCs w:val="24"/>
        </w:rPr>
        <w:t xml:space="preserve">que dicho Llamado deberá realizarse de acuerdo al Procedimiento PR-SGP-OSC-0001-Etapas Administrativas para efectuar Llamados Públicos a OSC. </w:t>
      </w:r>
    </w:p>
    <w:p w:rsidR="00286590" w:rsidRPr="00286590" w:rsidRDefault="009A00DF" w:rsidP="009865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3º) </w:t>
      </w:r>
      <w:r w:rsidR="00286590">
        <w:rPr>
          <w:rFonts w:ascii="Arial" w:hAnsi="Arial" w:cs="Arial"/>
          <w:b/>
          <w:sz w:val="24"/>
          <w:szCs w:val="24"/>
        </w:rPr>
        <w:t xml:space="preserve">DISPONESE </w:t>
      </w:r>
      <w:r w:rsidR="00286590">
        <w:rPr>
          <w:rFonts w:ascii="Arial" w:hAnsi="Arial" w:cs="Arial"/>
          <w:sz w:val="24"/>
          <w:szCs w:val="24"/>
        </w:rPr>
        <w:t xml:space="preserve">que la transferencia a la OSC que resulte adjudicataria del llamado será de </w:t>
      </w:r>
      <w:r w:rsidR="00E543FF">
        <w:rPr>
          <w:rFonts w:ascii="Arial" w:hAnsi="Arial" w:cs="Arial"/>
          <w:sz w:val="24"/>
          <w:szCs w:val="24"/>
        </w:rPr>
        <w:t xml:space="preserve">40 o </w:t>
      </w:r>
      <w:r w:rsidR="00286590">
        <w:rPr>
          <w:rFonts w:ascii="Arial" w:hAnsi="Arial" w:cs="Arial"/>
          <w:sz w:val="24"/>
          <w:szCs w:val="24"/>
        </w:rPr>
        <w:t>39 UR por cada niña o niño atendido</w:t>
      </w:r>
      <w:r w:rsidR="00E543FF">
        <w:rPr>
          <w:rFonts w:ascii="Arial" w:hAnsi="Arial" w:cs="Arial"/>
          <w:sz w:val="24"/>
          <w:szCs w:val="24"/>
        </w:rPr>
        <w:t xml:space="preserve">, dependiendo si la OSC requiere arrendar o no el inmueble para la gestión del proyecto. </w:t>
      </w:r>
      <w:r w:rsidR="00286590">
        <w:rPr>
          <w:rFonts w:ascii="Arial" w:hAnsi="Arial" w:cs="Arial"/>
          <w:sz w:val="24"/>
          <w:szCs w:val="24"/>
        </w:rPr>
        <w:t xml:space="preserve">  </w:t>
      </w:r>
    </w:p>
    <w:p w:rsidR="0017221E" w:rsidRPr="00E2545B" w:rsidRDefault="00286590" w:rsidP="009865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4º) </w:t>
      </w:r>
      <w:r w:rsidR="009A00DF">
        <w:rPr>
          <w:rFonts w:ascii="Arial" w:hAnsi="Arial" w:cs="Arial"/>
          <w:b/>
          <w:sz w:val="24"/>
          <w:szCs w:val="24"/>
        </w:rPr>
        <w:t>COMUNIQUESE</w:t>
      </w:r>
      <w:r w:rsidR="0017221E" w:rsidRPr="00E2545B">
        <w:rPr>
          <w:rFonts w:ascii="Arial" w:hAnsi="Arial" w:cs="Arial"/>
          <w:sz w:val="24"/>
          <w:szCs w:val="24"/>
        </w:rPr>
        <w:t xml:space="preserve"> a </w:t>
      </w:r>
      <w:r w:rsidR="009A00DF">
        <w:rPr>
          <w:rFonts w:ascii="Arial" w:hAnsi="Arial" w:cs="Arial"/>
          <w:sz w:val="24"/>
          <w:szCs w:val="24"/>
        </w:rPr>
        <w:t xml:space="preserve">Dirección General, </w:t>
      </w:r>
      <w:r w:rsidR="0017221E" w:rsidRPr="00E2545B">
        <w:rPr>
          <w:rFonts w:ascii="Arial" w:hAnsi="Arial" w:cs="Arial"/>
          <w:sz w:val="24"/>
          <w:szCs w:val="24"/>
        </w:rPr>
        <w:t xml:space="preserve"> Sub Dirección General </w:t>
      </w:r>
      <w:r w:rsidR="009A00DF">
        <w:rPr>
          <w:rFonts w:ascii="Arial" w:hAnsi="Arial" w:cs="Arial"/>
          <w:sz w:val="24"/>
          <w:szCs w:val="24"/>
        </w:rPr>
        <w:t xml:space="preserve">de Gestión Territorial, Subdirección General </w:t>
      </w:r>
      <w:r w:rsidR="0017221E" w:rsidRPr="00E2545B">
        <w:rPr>
          <w:rFonts w:ascii="Arial" w:hAnsi="Arial" w:cs="Arial"/>
          <w:sz w:val="24"/>
          <w:szCs w:val="24"/>
        </w:rPr>
        <w:t>Programática</w:t>
      </w:r>
      <w:r w:rsidR="009A00DF">
        <w:rPr>
          <w:rFonts w:ascii="Arial" w:hAnsi="Arial" w:cs="Arial"/>
          <w:sz w:val="24"/>
          <w:szCs w:val="24"/>
        </w:rPr>
        <w:t xml:space="preserve">, Dirección Departamental de </w:t>
      </w:r>
      <w:r w:rsidR="001901B6">
        <w:rPr>
          <w:rFonts w:ascii="Arial" w:hAnsi="Arial" w:cs="Arial"/>
          <w:sz w:val="24"/>
          <w:szCs w:val="24"/>
        </w:rPr>
        <w:t>Lavalleja</w:t>
      </w:r>
      <w:r w:rsidR="009A00DF">
        <w:rPr>
          <w:rFonts w:ascii="Arial" w:hAnsi="Arial" w:cs="Arial"/>
          <w:sz w:val="24"/>
          <w:szCs w:val="24"/>
        </w:rPr>
        <w:t xml:space="preserve"> y a la Asesoría de Planeamiento Estratégico y Presupuestal; cumplido, pase a la Subdirección General Programática con destino al Programa Familias y Cuidados Parentales a todos sus</w:t>
      </w:r>
      <w:r w:rsidR="0017221E" w:rsidRPr="00E2545B">
        <w:rPr>
          <w:rFonts w:ascii="Arial" w:hAnsi="Arial" w:cs="Arial"/>
          <w:sz w:val="24"/>
          <w:szCs w:val="24"/>
        </w:rPr>
        <w:t xml:space="preserve"> efectos</w:t>
      </w:r>
      <w:r w:rsidR="009A00DF">
        <w:rPr>
          <w:rFonts w:ascii="Arial" w:hAnsi="Arial" w:cs="Arial"/>
          <w:sz w:val="24"/>
          <w:szCs w:val="24"/>
        </w:rPr>
        <w:t xml:space="preserve">. </w:t>
      </w:r>
    </w:p>
    <w:p w:rsidR="00C74A24" w:rsidRPr="00E2545B" w:rsidRDefault="00C74A24" w:rsidP="0098656F">
      <w:pPr>
        <w:jc w:val="both"/>
        <w:rPr>
          <w:rFonts w:ascii="Arial" w:hAnsi="Arial" w:cs="Arial"/>
          <w:sz w:val="24"/>
          <w:szCs w:val="24"/>
        </w:rPr>
      </w:pPr>
    </w:p>
    <w:p w:rsidR="00E0455C" w:rsidRPr="00286590" w:rsidRDefault="00E0455C" w:rsidP="009865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</w:p>
    <w:sectPr w:rsidR="00E0455C" w:rsidRPr="00286590" w:rsidSect="00A82DB4">
      <w:headerReference w:type="default" r:id="rId8"/>
      <w:footerReference w:type="default" r:id="rId9"/>
      <w:pgSz w:w="11906" w:h="16838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854" w:rsidRDefault="00B67854" w:rsidP="001D5B7D">
      <w:pPr>
        <w:spacing w:after="0" w:line="240" w:lineRule="auto"/>
      </w:pPr>
      <w:r>
        <w:separator/>
      </w:r>
    </w:p>
  </w:endnote>
  <w:endnote w:type="continuationSeparator" w:id="0">
    <w:p w:rsidR="00B67854" w:rsidRDefault="00B67854" w:rsidP="001D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Rounded Medium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0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AE" w:rsidRDefault="00FA03AE" w:rsidP="00C916BA">
    <w:pPr>
      <w:pStyle w:val="Piedepgina"/>
      <w:jc w:val="both"/>
      <w:rPr>
        <w:rFonts w:ascii="Gotham Rounded Medium" w:hAnsi="Gotham Rounded Medium"/>
        <w:sz w:val="21"/>
        <w:szCs w:val="21"/>
      </w:rPr>
    </w:pPr>
  </w:p>
  <w:p w:rsidR="00FA03AE" w:rsidRDefault="00FA03AE" w:rsidP="00315E41">
    <w:pPr>
      <w:pStyle w:val="Piedepgin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854" w:rsidRDefault="00B67854" w:rsidP="001D5B7D">
      <w:pPr>
        <w:spacing w:after="0" w:line="240" w:lineRule="auto"/>
      </w:pPr>
      <w:r>
        <w:separator/>
      </w:r>
    </w:p>
  </w:footnote>
  <w:footnote w:type="continuationSeparator" w:id="0">
    <w:p w:rsidR="00B67854" w:rsidRDefault="00B67854" w:rsidP="001D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AE" w:rsidRDefault="00FA03AE" w:rsidP="001D5B7D">
    <w:pPr>
      <w:pStyle w:val="Encabezado"/>
      <w:rPr>
        <w:rFonts w:ascii="Gotham Rounded Medium" w:hAnsi="Gotham Rounded Medium"/>
        <w:noProof/>
        <w:lang w:eastAsia="es-ES"/>
      </w:rPr>
    </w:pPr>
    <w:r>
      <w:rPr>
        <w:noProof/>
        <w:lang w:eastAsia="es-ES"/>
      </w:rPr>
      <w:drawing>
        <wp:inline distT="0" distB="0" distL="0" distR="0">
          <wp:extent cx="1359070" cy="6191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au hojas membretad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8727" cy="623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Gotham Rounded Medium" w:hAnsi="Gotham Rounded Medium"/>
        <w:noProof/>
        <w:lang w:eastAsia="es-ES"/>
      </w:rPr>
      <w:t xml:space="preserve">                                                                 </w:t>
    </w:r>
  </w:p>
  <w:p w:rsidR="00FA03AE" w:rsidRPr="001D5B7D" w:rsidRDefault="00FA03AE" w:rsidP="001D5B7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00A7"/>
    <w:multiLevelType w:val="hybridMultilevel"/>
    <w:tmpl w:val="5F7EF814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52727"/>
    <w:multiLevelType w:val="hybridMultilevel"/>
    <w:tmpl w:val="8244F8FC"/>
    <w:lvl w:ilvl="0" w:tplc="6F86E60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355F5"/>
    <w:multiLevelType w:val="hybridMultilevel"/>
    <w:tmpl w:val="CF92D28C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40AED"/>
    <w:multiLevelType w:val="hybridMultilevel"/>
    <w:tmpl w:val="B3D80B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A322D"/>
    <w:multiLevelType w:val="hybridMultilevel"/>
    <w:tmpl w:val="5CA830AE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390C8A"/>
    <w:multiLevelType w:val="hybridMultilevel"/>
    <w:tmpl w:val="7A42CC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6545C9"/>
    <w:multiLevelType w:val="hybridMultilevel"/>
    <w:tmpl w:val="178A8B76"/>
    <w:lvl w:ilvl="0" w:tplc="13A048EC">
      <w:start w:val="1"/>
      <w:numFmt w:val="lowerLetter"/>
      <w:lvlText w:val="%1)"/>
      <w:lvlJc w:val="left"/>
      <w:pPr>
        <w:ind w:left="13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00" w:hanging="360"/>
      </w:pPr>
    </w:lvl>
    <w:lvl w:ilvl="2" w:tplc="0C0A001B" w:tentative="1">
      <w:start w:val="1"/>
      <w:numFmt w:val="lowerRoman"/>
      <w:lvlText w:val="%3."/>
      <w:lvlJc w:val="right"/>
      <w:pPr>
        <w:ind w:left="2820" w:hanging="180"/>
      </w:pPr>
    </w:lvl>
    <w:lvl w:ilvl="3" w:tplc="0C0A000F" w:tentative="1">
      <w:start w:val="1"/>
      <w:numFmt w:val="decimal"/>
      <w:lvlText w:val="%4."/>
      <w:lvlJc w:val="left"/>
      <w:pPr>
        <w:ind w:left="3540" w:hanging="360"/>
      </w:pPr>
    </w:lvl>
    <w:lvl w:ilvl="4" w:tplc="0C0A0019" w:tentative="1">
      <w:start w:val="1"/>
      <w:numFmt w:val="lowerLetter"/>
      <w:lvlText w:val="%5."/>
      <w:lvlJc w:val="left"/>
      <w:pPr>
        <w:ind w:left="4260" w:hanging="360"/>
      </w:pPr>
    </w:lvl>
    <w:lvl w:ilvl="5" w:tplc="0C0A001B" w:tentative="1">
      <w:start w:val="1"/>
      <w:numFmt w:val="lowerRoman"/>
      <w:lvlText w:val="%6."/>
      <w:lvlJc w:val="right"/>
      <w:pPr>
        <w:ind w:left="4980" w:hanging="180"/>
      </w:pPr>
    </w:lvl>
    <w:lvl w:ilvl="6" w:tplc="0C0A000F" w:tentative="1">
      <w:start w:val="1"/>
      <w:numFmt w:val="decimal"/>
      <w:lvlText w:val="%7."/>
      <w:lvlJc w:val="left"/>
      <w:pPr>
        <w:ind w:left="5700" w:hanging="360"/>
      </w:pPr>
    </w:lvl>
    <w:lvl w:ilvl="7" w:tplc="0C0A0019" w:tentative="1">
      <w:start w:val="1"/>
      <w:numFmt w:val="lowerLetter"/>
      <w:lvlText w:val="%8."/>
      <w:lvlJc w:val="left"/>
      <w:pPr>
        <w:ind w:left="6420" w:hanging="360"/>
      </w:pPr>
    </w:lvl>
    <w:lvl w:ilvl="8" w:tplc="0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A193B10"/>
    <w:multiLevelType w:val="hybridMultilevel"/>
    <w:tmpl w:val="8DC430EA"/>
    <w:lvl w:ilvl="0" w:tplc="0C0A000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747" w:hanging="360"/>
      </w:pPr>
      <w:rPr>
        <w:rFonts w:ascii="Wingdings" w:hAnsi="Wingdings" w:hint="default"/>
      </w:rPr>
    </w:lvl>
  </w:abstractNum>
  <w:abstractNum w:abstractNumId="8">
    <w:nsid w:val="6A337611"/>
    <w:multiLevelType w:val="hybridMultilevel"/>
    <w:tmpl w:val="8250DB34"/>
    <w:lvl w:ilvl="0" w:tplc="380A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9">
    <w:nsid w:val="6CA72110"/>
    <w:multiLevelType w:val="hybridMultilevel"/>
    <w:tmpl w:val="7E46BFEA"/>
    <w:lvl w:ilvl="0" w:tplc="F2D20C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E53F46"/>
    <w:multiLevelType w:val="hybridMultilevel"/>
    <w:tmpl w:val="261678EE"/>
    <w:lvl w:ilvl="0" w:tplc="0C0A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92866"/>
  </w:hdrShapeDefaults>
  <w:footnotePr>
    <w:footnote w:id="-1"/>
    <w:footnote w:id="0"/>
  </w:footnotePr>
  <w:endnotePr>
    <w:endnote w:id="-1"/>
    <w:endnote w:id="0"/>
  </w:endnotePr>
  <w:compat/>
  <w:rsids>
    <w:rsidRoot w:val="001D5B7D"/>
    <w:rsid w:val="00002CA8"/>
    <w:rsid w:val="00003C1B"/>
    <w:rsid w:val="00004BE0"/>
    <w:rsid w:val="00006F87"/>
    <w:rsid w:val="0000741C"/>
    <w:rsid w:val="000079B1"/>
    <w:rsid w:val="0001250B"/>
    <w:rsid w:val="00016634"/>
    <w:rsid w:val="000201A7"/>
    <w:rsid w:val="0002040E"/>
    <w:rsid w:val="00021235"/>
    <w:rsid w:val="00024B1D"/>
    <w:rsid w:val="00030165"/>
    <w:rsid w:val="0003032B"/>
    <w:rsid w:val="00031628"/>
    <w:rsid w:val="00034813"/>
    <w:rsid w:val="00036180"/>
    <w:rsid w:val="00046482"/>
    <w:rsid w:val="0004763D"/>
    <w:rsid w:val="000509E0"/>
    <w:rsid w:val="00050E9D"/>
    <w:rsid w:val="000512E0"/>
    <w:rsid w:val="00061184"/>
    <w:rsid w:val="000655FC"/>
    <w:rsid w:val="0006660F"/>
    <w:rsid w:val="0007009C"/>
    <w:rsid w:val="000729D0"/>
    <w:rsid w:val="00075978"/>
    <w:rsid w:val="00076054"/>
    <w:rsid w:val="000767A7"/>
    <w:rsid w:val="00077902"/>
    <w:rsid w:val="00077914"/>
    <w:rsid w:val="00092F1B"/>
    <w:rsid w:val="00094A4F"/>
    <w:rsid w:val="000968E1"/>
    <w:rsid w:val="000970B2"/>
    <w:rsid w:val="000A2A60"/>
    <w:rsid w:val="000A3F8B"/>
    <w:rsid w:val="000A4BDE"/>
    <w:rsid w:val="000A5848"/>
    <w:rsid w:val="000B3388"/>
    <w:rsid w:val="000B7CAF"/>
    <w:rsid w:val="000C2948"/>
    <w:rsid w:val="000C3886"/>
    <w:rsid w:val="000C6C59"/>
    <w:rsid w:val="000D0C0E"/>
    <w:rsid w:val="000D1B5D"/>
    <w:rsid w:val="000D25DD"/>
    <w:rsid w:val="000D2DFF"/>
    <w:rsid w:val="000D5632"/>
    <w:rsid w:val="000D5C72"/>
    <w:rsid w:val="000E016B"/>
    <w:rsid w:val="000E35DF"/>
    <w:rsid w:val="000E49EF"/>
    <w:rsid w:val="000E56EE"/>
    <w:rsid w:val="000F0893"/>
    <w:rsid w:val="000F16AE"/>
    <w:rsid w:val="000F2E73"/>
    <w:rsid w:val="000F2F10"/>
    <w:rsid w:val="001032F5"/>
    <w:rsid w:val="00106A2E"/>
    <w:rsid w:val="001075D2"/>
    <w:rsid w:val="0010775B"/>
    <w:rsid w:val="00107905"/>
    <w:rsid w:val="00111AA4"/>
    <w:rsid w:val="00113C35"/>
    <w:rsid w:val="0011643F"/>
    <w:rsid w:val="00121B9B"/>
    <w:rsid w:val="001261E4"/>
    <w:rsid w:val="001266C6"/>
    <w:rsid w:val="0012675F"/>
    <w:rsid w:val="00132F05"/>
    <w:rsid w:val="00134AFD"/>
    <w:rsid w:val="00136481"/>
    <w:rsid w:val="00140D03"/>
    <w:rsid w:val="001411FD"/>
    <w:rsid w:val="001416D1"/>
    <w:rsid w:val="001424DD"/>
    <w:rsid w:val="0014608C"/>
    <w:rsid w:val="001517EA"/>
    <w:rsid w:val="00152ABF"/>
    <w:rsid w:val="001600F5"/>
    <w:rsid w:val="00162962"/>
    <w:rsid w:val="0016506F"/>
    <w:rsid w:val="00171267"/>
    <w:rsid w:val="00171BDD"/>
    <w:rsid w:val="0017221E"/>
    <w:rsid w:val="001738E8"/>
    <w:rsid w:val="00177D07"/>
    <w:rsid w:val="00180912"/>
    <w:rsid w:val="001816FC"/>
    <w:rsid w:val="00182F86"/>
    <w:rsid w:val="001854B2"/>
    <w:rsid w:val="001872D1"/>
    <w:rsid w:val="00187716"/>
    <w:rsid w:val="001901B6"/>
    <w:rsid w:val="001915ED"/>
    <w:rsid w:val="00191A4B"/>
    <w:rsid w:val="00194F7F"/>
    <w:rsid w:val="00196188"/>
    <w:rsid w:val="001A3A1B"/>
    <w:rsid w:val="001A7E3B"/>
    <w:rsid w:val="001B0DE0"/>
    <w:rsid w:val="001B2880"/>
    <w:rsid w:val="001B3598"/>
    <w:rsid w:val="001B54DF"/>
    <w:rsid w:val="001B6776"/>
    <w:rsid w:val="001B782D"/>
    <w:rsid w:val="001B7AB2"/>
    <w:rsid w:val="001C0A7F"/>
    <w:rsid w:val="001C0FA7"/>
    <w:rsid w:val="001C1C1B"/>
    <w:rsid w:val="001C25A0"/>
    <w:rsid w:val="001C54BD"/>
    <w:rsid w:val="001C5601"/>
    <w:rsid w:val="001C7042"/>
    <w:rsid w:val="001C7386"/>
    <w:rsid w:val="001D0D1E"/>
    <w:rsid w:val="001D1324"/>
    <w:rsid w:val="001D50FB"/>
    <w:rsid w:val="001D54DE"/>
    <w:rsid w:val="001D5B7D"/>
    <w:rsid w:val="001E2308"/>
    <w:rsid w:val="001F63D8"/>
    <w:rsid w:val="001F7530"/>
    <w:rsid w:val="001F7DEB"/>
    <w:rsid w:val="002077D1"/>
    <w:rsid w:val="002124CF"/>
    <w:rsid w:val="0021544A"/>
    <w:rsid w:val="002158F8"/>
    <w:rsid w:val="00215EE7"/>
    <w:rsid w:val="00217397"/>
    <w:rsid w:val="00220ED8"/>
    <w:rsid w:val="002211D6"/>
    <w:rsid w:val="00222C1E"/>
    <w:rsid w:val="00233772"/>
    <w:rsid w:val="002352DC"/>
    <w:rsid w:val="0023534F"/>
    <w:rsid w:val="00236B1F"/>
    <w:rsid w:val="00243436"/>
    <w:rsid w:val="002449F6"/>
    <w:rsid w:val="0024557E"/>
    <w:rsid w:val="00247F69"/>
    <w:rsid w:val="00253287"/>
    <w:rsid w:val="002532A6"/>
    <w:rsid w:val="00254449"/>
    <w:rsid w:val="002547DC"/>
    <w:rsid w:val="002566C2"/>
    <w:rsid w:val="00260AA3"/>
    <w:rsid w:val="002617B3"/>
    <w:rsid w:val="00262746"/>
    <w:rsid w:val="0026685F"/>
    <w:rsid w:val="00272A7D"/>
    <w:rsid w:val="0027348B"/>
    <w:rsid w:val="0027439E"/>
    <w:rsid w:val="002743A3"/>
    <w:rsid w:val="00275E3F"/>
    <w:rsid w:val="00280B40"/>
    <w:rsid w:val="00281563"/>
    <w:rsid w:val="00283300"/>
    <w:rsid w:val="002839D9"/>
    <w:rsid w:val="00285262"/>
    <w:rsid w:val="00286590"/>
    <w:rsid w:val="00292857"/>
    <w:rsid w:val="0029553E"/>
    <w:rsid w:val="002A1AA3"/>
    <w:rsid w:val="002A27BC"/>
    <w:rsid w:val="002A2B20"/>
    <w:rsid w:val="002A3FB9"/>
    <w:rsid w:val="002A52CA"/>
    <w:rsid w:val="002A5F04"/>
    <w:rsid w:val="002A6738"/>
    <w:rsid w:val="002A685B"/>
    <w:rsid w:val="002A7A69"/>
    <w:rsid w:val="002B2852"/>
    <w:rsid w:val="002C7A31"/>
    <w:rsid w:val="002D06C2"/>
    <w:rsid w:val="002D08E9"/>
    <w:rsid w:val="002D2454"/>
    <w:rsid w:val="002D7393"/>
    <w:rsid w:val="002E0F39"/>
    <w:rsid w:val="002E41D0"/>
    <w:rsid w:val="002E5927"/>
    <w:rsid w:val="002E75AE"/>
    <w:rsid w:val="002F2B89"/>
    <w:rsid w:val="002F383D"/>
    <w:rsid w:val="002F5EC9"/>
    <w:rsid w:val="002F685B"/>
    <w:rsid w:val="00300E94"/>
    <w:rsid w:val="00303AAE"/>
    <w:rsid w:val="00305B78"/>
    <w:rsid w:val="0030600D"/>
    <w:rsid w:val="00306AB0"/>
    <w:rsid w:val="00311AF0"/>
    <w:rsid w:val="00313A27"/>
    <w:rsid w:val="00315E41"/>
    <w:rsid w:val="00320AB4"/>
    <w:rsid w:val="00322E4C"/>
    <w:rsid w:val="00326678"/>
    <w:rsid w:val="00331610"/>
    <w:rsid w:val="00332780"/>
    <w:rsid w:val="003338DA"/>
    <w:rsid w:val="00337486"/>
    <w:rsid w:val="003400CD"/>
    <w:rsid w:val="003410F7"/>
    <w:rsid w:val="0034158D"/>
    <w:rsid w:val="0034201C"/>
    <w:rsid w:val="00347D9D"/>
    <w:rsid w:val="00352042"/>
    <w:rsid w:val="00352A8A"/>
    <w:rsid w:val="00353CD8"/>
    <w:rsid w:val="00355174"/>
    <w:rsid w:val="003563F8"/>
    <w:rsid w:val="00356C49"/>
    <w:rsid w:val="00360F20"/>
    <w:rsid w:val="003656CA"/>
    <w:rsid w:val="00366817"/>
    <w:rsid w:val="0037127E"/>
    <w:rsid w:val="003725D0"/>
    <w:rsid w:val="003832C8"/>
    <w:rsid w:val="00387079"/>
    <w:rsid w:val="003900F7"/>
    <w:rsid w:val="00395EEA"/>
    <w:rsid w:val="003A2203"/>
    <w:rsid w:val="003A5F16"/>
    <w:rsid w:val="003A6028"/>
    <w:rsid w:val="003A78D6"/>
    <w:rsid w:val="003B038E"/>
    <w:rsid w:val="003B28DF"/>
    <w:rsid w:val="003B3080"/>
    <w:rsid w:val="003B58BE"/>
    <w:rsid w:val="003B5BF8"/>
    <w:rsid w:val="003C1927"/>
    <w:rsid w:val="003C6EF1"/>
    <w:rsid w:val="003D40BB"/>
    <w:rsid w:val="003E5CB7"/>
    <w:rsid w:val="003E72AC"/>
    <w:rsid w:val="003F145B"/>
    <w:rsid w:val="003F3C53"/>
    <w:rsid w:val="003F4D6E"/>
    <w:rsid w:val="003F5D37"/>
    <w:rsid w:val="003F78D8"/>
    <w:rsid w:val="00402FC6"/>
    <w:rsid w:val="00403CD5"/>
    <w:rsid w:val="004075CB"/>
    <w:rsid w:val="004165C4"/>
    <w:rsid w:val="0041764F"/>
    <w:rsid w:val="00420D44"/>
    <w:rsid w:val="00420F2A"/>
    <w:rsid w:val="0042526E"/>
    <w:rsid w:val="00426B44"/>
    <w:rsid w:val="00436526"/>
    <w:rsid w:val="00447EB8"/>
    <w:rsid w:val="004531AB"/>
    <w:rsid w:val="00453441"/>
    <w:rsid w:val="00453AE6"/>
    <w:rsid w:val="004565AB"/>
    <w:rsid w:val="00461BBF"/>
    <w:rsid w:val="004624A0"/>
    <w:rsid w:val="0046405B"/>
    <w:rsid w:val="00464982"/>
    <w:rsid w:val="00472529"/>
    <w:rsid w:val="004819FB"/>
    <w:rsid w:val="0048489F"/>
    <w:rsid w:val="00484E12"/>
    <w:rsid w:val="004854C0"/>
    <w:rsid w:val="004929A0"/>
    <w:rsid w:val="00492CF2"/>
    <w:rsid w:val="0049404E"/>
    <w:rsid w:val="004944A2"/>
    <w:rsid w:val="00495B78"/>
    <w:rsid w:val="00496257"/>
    <w:rsid w:val="004A0D16"/>
    <w:rsid w:val="004A2E46"/>
    <w:rsid w:val="004A5583"/>
    <w:rsid w:val="004B3681"/>
    <w:rsid w:val="004B7942"/>
    <w:rsid w:val="004C1D07"/>
    <w:rsid w:val="004C40AF"/>
    <w:rsid w:val="004C5C2C"/>
    <w:rsid w:val="004D0D0D"/>
    <w:rsid w:val="004D30DE"/>
    <w:rsid w:val="004D34EF"/>
    <w:rsid w:val="004D7642"/>
    <w:rsid w:val="004E6160"/>
    <w:rsid w:val="004E6F5C"/>
    <w:rsid w:val="004F0091"/>
    <w:rsid w:val="004F0545"/>
    <w:rsid w:val="004F52C2"/>
    <w:rsid w:val="004F7E24"/>
    <w:rsid w:val="0050022F"/>
    <w:rsid w:val="005077E1"/>
    <w:rsid w:val="005078AF"/>
    <w:rsid w:val="00510C01"/>
    <w:rsid w:val="00510F3A"/>
    <w:rsid w:val="00512BFC"/>
    <w:rsid w:val="00514DF6"/>
    <w:rsid w:val="00516184"/>
    <w:rsid w:val="00516636"/>
    <w:rsid w:val="00517050"/>
    <w:rsid w:val="00521F27"/>
    <w:rsid w:val="0052281F"/>
    <w:rsid w:val="00526AC6"/>
    <w:rsid w:val="00531A15"/>
    <w:rsid w:val="00534D68"/>
    <w:rsid w:val="005351EE"/>
    <w:rsid w:val="00536C0F"/>
    <w:rsid w:val="005377B6"/>
    <w:rsid w:val="00537F0E"/>
    <w:rsid w:val="00543233"/>
    <w:rsid w:val="005469BB"/>
    <w:rsid w:val="005608EC"/>
    <w:rsid w:val="00560A8A"/>
    <w:rsid w:val="005725EE"/>
    <w:rsid w:val="00575D84"/>
    <w:rsid w:val="005765F5"/>
    <w:rsid w:val="0057769B"/>
    <w:rsid w:val="005823A1"/>
    <w:rsid w:val="00582D8A"/>
    <w:rsid w:val="005847EB"/>
    <w:rsid w:val="00584C1E"/>
    <w:rsid w:val="00584D21"/>
    <w:rsid w:val="00591DCA"/>
    <w:rsid w:val="00592D59"/>
    <w:rsid w:val="00594AC0"/>
    <w:rsid w:val="0059618F"/>
    <w:rsid w:val="005A2ABF"/>
    <w:rsid w:val="005A353F"/>
    <w:rsid w:val="005A54D0"/>
    <w:rsid w:val="005B1E0F"/>
    <w:rsid w:val="005B250C"/>
    <w:rsid w:val="005B3235"/>
    <w:rsid w:val="005C042E"/>
    <w:rsid w:val="005C1DD0"/>
    <w:rsid w:val="005C1E75"/>
    <w:rsid w:val="005C2F64"/>
    <w:rsid w:val="005C3B6B"/>
    <w:rsid w:val="005C408A"/>
    <w:rsid w:val="005C58B2"/>
    <w:rsid w:val="005C6A2D"/>
    <w:rsid w:val="005D567B"/>
    <w:rsid w:val="005D79FA"/>
    <w:rsid w:val="005E28E8"/>
    <w:rsid w:val="005E2C79"/>
    <w:rsid w:val="005E3184"/>
    <w:rsid w:val="005E7B52"/>
    <w:rsid w:val="005F0216"/>
    <w:rsid w:val="005F1588"/>
    <w:rsid w:val="005F22CF"/>
    <w:rsid w:val="005F2CD0"/>
    <w:rsid w:val="006018D5"/>
    <w:rsid w:val="006057D7"/>
    <w:rsid w:val="0062260F"/>
    <w:rsid w:val="00622791"/>
    <w:rsid w:val="006233C8"/>
    <w:rsid w:val="00624EE1"/>
    <w:rsid w:val="00625466"/>
    <w:rsid w:val="00633DEE"/>
    <w:rsid w:val="00642F6D"/>
    <w:rsid w:val="00647B00"/>
    <w:rsid w:val="00653541"/>
    <w:rsid w:val="00654377"/>
    <w:rsid w:val="006543CC"/>
    <w:rsid w:val="0065447B"/>
    <w:rsid w:val="006579CC"/>
    <w:rsid w:val="00666ECC"/>
    <w:rsid w:val="0067327F"/>
    <w:rsid w:val="00674838"/>
    <w:rsid w:val="00676BAC"/>
    <w:rsid w:val="00676D89"/>
    <w:rsid w:val="00676DF5"/>
    <w:rsid w:val="006809CA"/>
    <w:rsid w:val="00681FCF"/>
    <w:rsid w:val="00683453"/>
    <w:rsid w:val="006839D3"/>
    <w:rsid w:val="00686E59"/>
    <w:rsid w:val="00691B82"/>
    <w:rsid w:val="00694AFC"/>
    <w:rsid w:val="006951BE"/>
    <w:rsid w:val="006955D3"/>
    <w:rsid w:val="006A1994"/>
    <w:rsid w:val="006A4906"/>
    <w:rsid w:val="006A53B2"/>
    <w:rsid w:val="006A74C6"/>
    <w:rsid w:val="006A7E58"/>
    <w:rsid w:val="006B276A"/>
    <w:rsid w:val="006B539B"/>
    <w:rsid w:val="006B5612"/>
    <w:rsid w:val="006C4A48"/>
    <w:rsid w:val="006C5030"/>
    <w:rsid w:val="006C7339"/>
    <w:rsid w:val="006C7490"/>
    <w:rsid w:val="006C7AE6"/>
    <w:rsid w:val="006C7D7D"/>
    <w:rsid w:val="006D0731"/>
    <w:rsid w:val="006E14E5"/>
    <w:rsid w:val="006E3D36"/>
    <w:rsid w:val="006E5DBC"/>
    <w:rsid w:val="006E6D56"/>
    <w:rsid w:val="006F32CA"/>
    <w:rsid w:val="006F453B"/>
    <w:rsid w:val="006F5748"/>
    <w:rsid w:val="006F6539"/>
    <w:rsid w:val="007069E8"/>
    <w:rsid w:val="0070757D"/>
    <w:rsid w:val="007075B5"/>
    <w:rsid w:val="007107A8"/>
    <w:rsid w:val="00711792"/>
    <w:rsid w:val="00712120"/>
    <w:rsid w:val="0071284A"/>
    <w:rsid w:val="00714E1B"/>
    <w:rsid w:val="00715FB8"/>
    <w:rsid w:val="0071668B"/>
    <w:rsid w:val="007173B9"/>
    <w:rsid w:val="00720305"/>
    <w:rsid w:val="00722685"/>
    <w:rsid w:val="00725F72"/>
    <w:rsid w:val="0073274F"/>
    <w:rsid w:val="00737743"/>
    <w:rsid w:val="00752A15"/>
    <w:rsid w:val="0075389F"/>
    <w:rsid w:val="00754B34"/>
    <w:rsid w:val="007565B3"/>
    <w:rsid w:val="00762FE3"/>
    <w:rsid w:val="00765F2D"/>
    <w:rsid w:val="00767A27"/>
    <w:rsid w:val="00776A0A"/>
    <w:rsid w:val="00790CF3"/>
    <w:rsid w:val="00790D86"/>
    <w:rsid w:val="00791D1B"/>
    <w:rsid w:val="00794189"/>
    <w:rsid w:val="007946B6"/>
    <w:rsid w:val="00794811"/>
    <w:rsid w:val="00795921"/>
    <w:rsid w:val="007A1D11"/>
    <w:rsid w:val="007A301F"/>
    <w:rsid w:val="007A338A"/>
    <w:rsid w:val="007A3A3C"/>
    <w:rsid w:val="007B21F9"/>
    <w:rsid w:val="007B2504"/>
    <w:rsid w:val="007C198D"/>
    <w:rsid w:val="007C1A0C"/>
    <w:rsid w:val="007C20A4"/>
    <w:rsid w:val="007C243B"/>
    <w:rsid w:val="007C261C"/>
    <w:rsid w:val="007C3EF1"/>
    <w:rsid w:val="007C52F1"/>
    <w:rsid w:val="007C6238"/>
    <w:rsid w:val="007D00CC"/>
    <w:rsid w:val="007D1632"/>
    <w:rsid w:val="007D4EE8"/>
    <w:rsid w:val="007D67A5"/>
    <w:rsid w:val="007D751E"/>
    <w:rsid w:val="007E109F"/>
    <w:rsid w:val="007E3516"/>
    <w:rsid w:val="007E7318"/>
    <w:rsid w:val="00800607"/>
    <w:rsid w:val="00806B60"/>
    <w:rsid w:val="00813F98"/>
    <w:rsid w:val="00815AB8"/>
    <w:rsid w:val="00821CDC"/>
    <w:rsid w:val="00823C6B"/>
    <w:rsid w:val="00824565"/>
    <w:rsid w:val="00825060"/>
    <w:rsid w:val="0082771A"/>
    <w:rsid w:val="0083226A"/>
    <w:rsid w:val="00841B1E"/>
    <w:rsid w:val="00843694"/>
    <w:rsid w:val="0084732F"/>
    <w:rsid w:val="00847B19"/>
    <w:rsid w:val="0085119B"/>
    <w:rsid w:val="00853091"/>
    <w:rsid w:val="00855609"/>
    <w:rsid w:val="008574DD"/>
    <w:rsid w:val="008576B1"/>
    <w:rsid w:val="008579DB"/>
    <w:rsid w:val="00857EBC"/>
    <w:rsid w:val="00860E98"/>
    <w:rsid w:val="00862F88"/>
    <w:rsid w:val="0086603C"/>
    <w:rsid w:val="00866F77"/>
    <w:rsid w:val="00867ADB"/>
    <w:rsid w:val="00871926"/>
    <w:rsid w:val="00872493"/>
    <w:rsid w:val="00872BAE"/>
    <w:rsid w:val="008740F2"/>
    <w:rsid w:val="0087726F"/>
    <w:rsid w:val="00883B6B"/>
    <w:rsid w:val="008879E3"/>
    <w:rsid w:val="0089371B"/>
    <w:rsid w:val="00896E1A"/>
    <w:rsid w:val="00897D91"/>
    <w:rsid w:val="008A1DF9"/>
    <w:rsid w:val="008A21A1"/>
    <w:rsid w:val="008A4EF8"/>
    <w:rsid w:val="008B2685"/>
    <w:rsid w:val="008C2D06"/>
    <w:rsid w:val="008C2FFF"/>
    <w:rsid w:val="008D55B1"/>
    <w:rsid w:val="008D62DC"/>
    <w:rsid w:val="008D66E6"/>
    <w:rsid w:val="008D6F61"/>
    <w:rsid w:val="008E0AF7"/>
    <w:rsid w:val="008E13BA"/>
    <w:rsid w:val="008E2BFC"/>
    <w:rsid w:val="008E2CBA"/>
    <w:rsid w:val="008E4C00"/>
    <w:rsid w:val="008E61B2"/>
    <w:rsid w:val="008E6B5A"/>
    <w:rsid w:val="008F0438"/>
    <w:rsid w:val="008F2727"/>
    <w:rsid w:val="008F7063"/>
    <w:rsid w:val="008F72EA"/>
    <w:rsid w:val="008F7C90"/>
    <w:rsid w:val="009033E9"/>
    <w:rsid w:val="00903541"/>
    <w:rsid w:val="009036D1"/>
    <w:rsid w:val="00906E53"/>
    <w:rsid w:val="00906EF6"/>
    <w:rsid w:val="00907B15"/>
    <w:rsid w:val="009133FC"/>
    <w:rsid w:val="00914515"/>
    <w:rsid w:val="00923866"/>
    <w:rsid w:val="00923FCF"/>
    <w:rsid w:val="009263EF"/>
    <w:rsid w:val="009304B4"/>
    <w:rsid w:val="0093089E"/>
    <w:rsid w:val="00932647"/>
    <w:rsid w:val="00934788"/>
    <w:rsid w:val="00934EF5"/>
    <w:rsid w:val="009356BD"/>
    <w:rsid w:val="00936183"/>
    <w:rsid w:val="00936630"/>
    <w:rsid w:val="00943BCE"/>
    <w:rsid w:val="00944938"/>
    <w:rsid w:val="009466A2"/>
    <w:rsid w:val="009479B7"/>
    <w:rsid w:val="0095047B"/>
    <w:rsid w:val="009512BE"/>
    <w:rsid w:val="009522CB"/>
    <w:rsid w:val="009532F9"/>
    <w:rsid w:val="00954D5D"/>
    <w:rsid w:val="00957256"/>
    <w:rsid w:val="00963C75"/>
    <w:rsid w:val="009652FF"/>
    <w:rsid w:val="00965CFD"/>
    <w:rsid w:val="00966CA3"/>
    <w:rsid w:val="00976076"/>
    <w:rsid w:val="0098008E"/>
    <w:rsid w:val="0098022D"/>
    <w:rsid w:val="00982A58"/>
    <w:rsid w:val="009836FE"/>
    <w:rsid w:val="00983BF6"/>
    <w:rsid w:val="00984201"/>
    <w:rsid w:val="00984402"/>
    <w:rsid w:val="00984ADF"/>
    <w:rsid w:val="00985C58"/>
    <w:rsid w:val="0098656F"/>
    <w:rsid w:val="00986744"/>
    <w:rsid w:val="00994B32"/>
    <w:rsid w:val="009955A9"/>
    <w:rsid w:val="009A00DF"/>
    <w:rsid w:val="009A4757"/>
    <w:rsid w:val="009B5150"/>
    <w:rsid w:val="009B6AA8"/>
    <w:rsid w:val="009C0A8A"/>
    <w:rsid w:val="009C2E24"/>
    <w:rsid w:val="009C5107"/>
    <w:rsid w:val="009C735F"/>
    <w:rsid w:val="009D039C"/>
    <w:rsid w:val="009D06CC"/>
    <w:rsid w:val="009D2F00"/>
    <w:rsid w:val="009E08C8"/>
    <w:rsid w:val="009E4030"/>
    <w:rsid w:val="009E56CC"/>
    <w:rsid w:val="009F171A"/>
    <w:rsid w:val="009F582A"/>
    <w:rsid w:val="009F61C7"/>
    <w:rsid w:val="009F707B"/>
    <w:rsid w:val="00A01DEA"/>
    <w:rsid w:val="00A04C85"/>
    <w:rsid w:val="00A0587B"/>
    <w:rsid w:val="00A13A13"/>
    <w:rsid w:val="00A13E15"/>
    <w:rsid w:val="00A14760"/>
    <w:rsid w:val="00A16BA2"/>
    <w:rsid w:val="00A24B88"/>
    <w:rsid w:val="00A31CF2"/>
    <w:rsid w:val="00A435EC"/>
    <w:rsid w:val="00A44198"/>
    <w:rsid w:val="00A46EC3"/>
    <w:rsid w:val="00A52F44"/>
    <w:rsid w:val="00A54EE0"/>
    <w:rsid w:val="00A61CAC"/>
    <w:rsid w:val="00A70CD5"/>
    <w:rsid w:val="00A714B6"/>
    <w:rsid w:val="00A72038"/>
    <w:rsid w:val="00A7358F"/>
    <w:rsid w:val="00A73CFC"/>
    <w:rsid w:val="00A73D25"/>
    <w:rsid w:val="00A75769"/>
    <w:rsid w:val="00A82DB4"/>
    <w:rsid w:val="00A82FBC"/>
    <w:rsid w:val="00A844EC"/>
    <w:rsid w:val="00A92456"/>
    <w:rsid w:val="00A93C87"/>
    <w:rsid w:val="00A94427"/>
    <w:rsid w:val="00A95248"/>
    <w:rsid w:val="00AA2222"/>
    <w:rsid w:val="00AB098B"/>
    <w:rsid w:val="00AB0AFE"/>
    <w:rsid w:val="00AB4141"/>
    <w:rsid w:val="00AC0BB1"/>
    <w:rsid w:val="00AC3D20"/>
    <w:rsid w:val="00AD130E"/>
    <w:rsid w:val="00AD1A88"/>
    <w:rsid w:val="00AD2B4D"/>
    <w:rsid w:val="00AD33C9"/>
    <w:rsid w:val="00AD5697"/>
    <w:rsid w:val="00AE072C"/>
    <w:rsid w:val="00AE1825"/>
    <w:rsid w:val="00AF13BD"/>
    <w:rsid w:val="00AF1D56"/>
    <w:rsid w:val="00B020AB"/>
    <w:rsid w:val="00B074F0"/>
    <w:rsid w:val="00B07E51"/>
    <w:rsid w:val="00B10A5B"/>
    <w:rsid w:val="00B125E0"/>
    <w:rsid w:val="00B217A2"/>
    <w:rsid w:val="00B21C7A"/>
    <w:rsid w:val="00B30D7D"/>
    <w:rsid w:val="00B31FD8"/>
    <w:rsid w:val="00B322F8"/>
    <w:rsid w:val="00B34539"/>
    <w:rsid w:val="00B34E86"/>
    <w:rsid w:val="00B3635A"/>
    <w:rsid w:val="00B443DB"/>
    <w:rsid w:val="00B45C31"/>
    <w:rsid w:val="00B50601"/>
    <w:rsid w:val="00B551B5"/>
    <w:rsid w:val="00B56B2F"/>
    <w:rsid w:val="00B6144C"/>
    <w:rsid w:val="00B6164F"/>
    <w:rsid w:val="00B6212A"/>
    <w:rsid w:val="00B63C7A"/>
    <w:rsid w:val="00B67854"/>
    <w:rsid w:val="00B71FC9"/>
    <w:rsid w:val="00B72122"/>
    <w:rsid w:val="00B74A3F"/>
    <w:rsid w:val="00B74F8D"/>
    <w:rsid w:val="00B813CB"/>
    <w:rsid w:val="00B81C89"/>
    <w:rsid w:val="00B8725F"/>
    <w:rsid w:val="00B90EF9"/>
    <w:rsid w:val="00B91DE1"/>
    <w:rsid w:val="00B94211"/>
    <w:rsid w:val="00B950AE"/>
    <w:rsid w:val="00BA1082"/>
    <w:rsid w:val="00BA1783"/>
    <w:rsid w:val="00BA2FF7"/>
    <w:rsid w:val="00BA30B0"/>
    <w:rsid w:val="00BA593F"/>
    <w:rsid w:val="00BA7BF1"/>
    <w:rsid w:val="00BB2400"/>
    <w:rsid w:val="00BB2E2B"/>
    <w:rsid w:val="00BB4399"/>
    <w:rsid w:val="00BB65B7"/>
    <w:rsid w:val="00BB773F"/>
    <w:rsid w:val="00BC04B1"/>
    <w:rsid w:val="00BC4EC9"/>
    <w:rsid w:val="00BC5270"/>
    <w:rsid w:val="00BC6B8B"/>
    <w:rsid w:val="00BD37A2"/>
    <w:rsid w:val="00BD45E1"/>
    <w:rsid w:val="00BF0F59"/>
    <w:rsid w:val="00BF3D94"/>
    <w:rsid w:val="00BF4333"/>
    <w:rsid w:val="00BF53BF"/>
    <w:rsid w:val="00C05CF3"/>
    <w:rsid w:val="00C1581F"/>
    <w:rsid w:val="00C16EE2"/>
    <w:rsid w:val="00C219EF"/>
    <w:rsid w:val="00C25B42"/>
    <w:rsid w:val="00C27601"/>
    <w:rsid w:val="00C27B29"/>
    <w:rsid w:val="00C30737"/>
    <w:rsid w:val="00C30FB2"/>
    <w:rsid w:val="00C316DF"/>
    <w:rsid w:val="00C33532"/>
    <w:rsid w:val="00C34D84"/>
    <w:rsid w:val="00C36126"/>
    <w:rsid w:val="00C400A2"/>
    <w:rsid w:val="00C40B42"/>
    <w:rsid w:val="00C414C8"/>
    <w:rsid w:val="00C4276F"/>
    <w:rsid w:val="00C4361F"/>
    <w:rsid w:val="00C45F01"/>
    <w:rsid w:val="00C46D45"/>
    <w:rsid w:val="00C512D2"/>
    <w:rsid w:val="00C60F14"/>
    <w:rsid w:val="00C64800"/>
    <w:rsid w:val="00C659E7"/>
    <w:rsid w:val="00C65E63"/>
    <w:rsid w:val="00C66BC0"/>
    <w:rsid w:val="00C66F5B"/>
    <w:rsid w:val="00C72BEE"/>
    <w:rsid w:val="00C73841"/>
    <w:rsid w:val="00C74189"/>
    <w:rsid w:val="00C74A24"/>
    <w:rsid w:val="00C75474"/>
    <w:rsid w:val="00C7579E"/>
    <w:rsid w:val="00C76459"/>
    <w:rsid w:val="00C765DF"/>
    <w:rsid w:val="00C80F05"/>
    <w:rsid w:val="00C82F91"/>
    <w:rsid w:val="00C84C91"/>
    <w:rsid w:val="00C853CB"/>
    <w:rsid w:val="00C9057D"/>
    <w:rsid w:val="00C916BA"/>
    <w:rsid w:val="00C93D55"/>
    <w:rsid w:val="00C94E83"/>
    <w:rsid w:val="00C94ED5"/>
    <w:rsid w:val="00C962C0"/>
    <w:rsid w:val="00CA008B"/>
    <w:rsid w:val="00CA1265"/>
    <w:rsid w:val="00CA3A51"/>
    <w:rsid w:val="00CA6396"/>
    <w:rsid w:val="00CB089B"/>
    <w:rsid w:val="00CB1967"/>
    <w:rsid w:val="00CB7460"/>
    <w:rsid w:val="00CC20F6"/>
    <w:rsid w:val="00CC4026"/>
    <w:rsid w:val="00CC45B8"/>
    <w:rsid w:val="00CC47DF"/>
    <w:rsid w:val="00CC4D24"/>
    <w:rsid w:val="00CC682F"/>
    <w:rsid w:val="00CD3E30"/>
    <w:rsid w:val="00CD3E96"/>
    <w:rsid w:val="00CD64ED"/>
    <w:rsid w:val="00CD722A"/>
    <w:rsid w:val="00CD740E"/>
    <w:rsid w:val="00CD7F8A"/>
    <w:rsid w:val="00CE2259"/>
    <w:rsid w:val="00CE38BC"/>
    <w:rsid w:val="00CF02EA"/>
    <w:rsid w:val="00CF0E30"/>
    <w:rsid w:val="00CF2B94"/>
    <w:rsid w:val="00CF4274"/>
    <w:rsid w:val="00CF46A8"/>
    <w:rsid w:val="00CF559D"/>
    <w:rsid w:val="00D00923"/>
    <w:rsid w:val="00D05218"/>
    <w:rsid w:val="00D1066E"/>
    <w:rsid w:val="00D115C0"/>
    <w:rsid w:val="00D14B06"/>
    <w:rsid w:val="00D16E8A"/>
    <w:rsid w:val="00D202B5"/>
    <w:rsid w:val="00D23858"/>
    <w:rsid w:val="00D24688"/>
    <w:rsid w:val="00D27BE2"/>
    <w:rsid w:val="00D328F9"/>
    <w:rsid w:val="00D33BC7"/>
    <w:rsid w:val="00D345AC"/>
    <w:rsid w:val="00D36D4D"/>
    <w:rsid w:val="00D41C96"/>
    <w:rsid w:val="00D44C0B"/>
    <w:rsid w:val="00D46CB7"/>
    <w:rsid w:val="00D47F55"/>
    <w:rsid w:val="00D50F91"/>
    <w:rsid w:val="00D51ACB"/>
    <w:rsid w:val="00D552E0"/>
    <w:rsid w:val="00D55AF3"/>
    <w:rsid w:val="00D56A61"/>
    <w:rsid w:val="00D62E11"/>
    <w:rsid w:val="00D62E9C"/>
    <w:rsid w:val="00D64F3B"/>
    <w:rsid w:val="00D70016"/>
    <w:rsid w:val="00D7057D"/>
    <w:rsid w:val="00D709EF"/>
    <w:rsid w:val="00D7531D"/>
    <w:rsid w:val="00D76050"/>
    <w:rsid w:val="00D77115"/>
    <w:rsid w:val="00D806C3"/>
    <w:rsid w:val="00D81F19"/>
    <w:rsid w:val="00D85881"/>
    <w:rsid w:val="00D862B1"/>
    <w:rsid w:val="00D8748D"/>
    <w:rsid w:val="00D92979"/>
    <w:rsid w:val="00D935CC"/>
    <w:rsid w:val="00D956F6"/>
    <w:rsid w:val="00DA05B4"/>
    <w:rsid w:val="00DA0696"/>
    <w:rsid w:val="00DA0BCC"/>
    <w:rsid w:val="00DA78BC"/>
    <w:rsid w:val="00DB25A0"/>
    <w:rsid w:val="00DB5505"/>
    <w:rsid w:val="00DC1A27"/>
    <w:rsid w:val="00DC295E"/>
    <w:rsid w:val="00DC52C6"/>
    <w:rsid w:val="00DC5727"/>
    <w:rsid w:val="00DC5FCC"/>
    <w:rsid w:val="00DC71C7"/>
    <w:rsid w:val="00DD4857"/>
    <w:rsid w:val="00DE071C"/>
    <w:rsid w:val="00DE0828"/>
    <w:rsid w:val="00DE0A6E"/>
    <w:rsid w:val="00DE3706"/>
    <w:rsid w:val="00DE3919"/>
    <w:rsid w:val="00DE783A"/>
    <w:rsid w:val="00DF14E1"/>
    <w:rsid w:val="00DF5DF5"/>
    <w:rsid w:val="00DF7D5D"/>
    <w:rsid w:val="00E0455C"/>
    <w:rsid w:val="00E05E54"/>
    <w:rsid w:val="00E1284E"/>
    <w:rsid w:val="00E20D10"/>
    <w:rsid w:val="00E2545B"/>
    <w:rsid w:val="00E25BBE"/>
    <w:rsid w:val="00E305F9"/>
    <w:rsid w:val="00E312BB"/>
    <w:rsid w:val="00E315F6"/>
    <w:rsid w:val="00E32B40"/>
    <w:rsid w:val="00E372B6"/>
    <w:rsid w:val="00E37A23"/>
    <w:rsid w:val="00E4094D"/>
    <w:rsid w:val="00E41999"/>
    <w:rsid w:val="00E543FF"/>
    <w:rsid w:val="00E5502D"/>
    <w:rsid w:val="00E55CB6"/>
    <w:rsid w:val="00E635B5"/>
    <w:rsid w:val="00E64574"/>
    <w:rsid w:val="00E64E4B"/>
    <w:rsid w:val="00E64F88"/>
    <w:rsid w:val="00E6697E"/>
    <w:rsid w:val="00E833DD"/>
    <w:rsid w:val="00E869AC"/>
    <w:rsid w:val="00E9099E"/>
    <w:rsid w:val="00E924DA"/>
    <w:rsid w:val="00E95C4E"/>
    <w:rsid w:val="00E9631F"/>
    <w:rsid w:val="00EA00C8"/>
    <w:rsid w:val="00EA0B01"/>
    <w:rsid w:val="00EA317D"/>
    <w:rsid w:val="00EA4778"/>
    <w:rsid w:val="00EA6B13"/>
    <w:rsid w:val="00EA7490"/>
    <w:rsid w:val="00EB2CF4"/>
    <w:rsid w:val="00ED162E"/>
    <w:rsid w:val="00ED2585"/>
    <w:rsid w:val="00ED2FF3"/>
    <w:rsid w:val="00ED3377"/>
    <w:rsid w:val="00ED40A9"/>
    <w:rsid w:val="00ED7B70"/>
    <w:rsid w:val="00EE15E2"/>
    <w:rsid w:val="00EE1EC0"/>
    <w:rsid w:val="00EE2D7C"/>
    <w:rsid w:val="00EE353C"/>
    <w:rsid w:val="00EE7983"/>
    <w:rsid w:val="00EF0643"/>
    <w:rsid w:val="00EF092A"/>
    <w:rsid w:val="00EF0A8B"/>
    <w:rsid w:val="00F046A8"/>
    <w:rsid w:val="00F054C4"/>
    <w:rsid w:val="00F0598E"/>
    <w:rsid w:val="00F06FDC"/>
    <w:rsid w:val="00F0700A"/>
    <w:rsid w:val="00F070C1"/>
    <w:rsid w:val="00F07979"/>
    <w:rsid w:val="00F135EF"/>
    <w:rsid w:val="00F23476"/>
    <w:rsid w:val="00F26968"/>
    <w:rsid w:val="00F27AD7"/>
    <w:rsid w:val="00F30F1B"/>
    <w:rsid w:val="00F31993"/>
    <w:rsid w:val="00F34A21"/>
    <w:rsid w:val="00F35566"/>
    <w:rsid w:val="00F36AA6"/>
    <w:rsid w:val="00F419CE"/>
    <w:rsid w:val="00F422F6"/>
    <w:rsid w:val="00F4321F"/>
    <w:rsid w:val="00F44468"/>
    <w:rsid w:val="00F533EC"/>
    <w:rsid w:val="00F53638"/>
    <w:rsid w:val="00F5447B"/>
    <w:rsid w:val="00F5484D"/>
    <w:rsid w:val="00F54F25"/>
    <w:rsid w:val="00F60138"/>
    <w:rsid w:val="00F6068F"/>
    <w:rsid w:val="00F6258D"/>
    <w:rsid w:val="00F634E8"/>
    <w:rsid w:val="00F66D0A"/>
    <w:rsid w:val="00F67627"/>
    <w:rsid w:val="00F67A9F"/>
    <w:rsid w:val="00F72A81"/>
    <w:rsid w:val="00F74A48"/>
    <w:rsid w:val="00F74C34"/>
    <w:rsid w:val="00F77939"/>
    <w:rsid w:val="00F81B1F"/>
    <w:rsid w:val="00F83017"/>
    <w:rsid w:val="00F85076"/>
    <w:rsid w:val="00F85EF7"/>
    <w:rsid w:val="00F86FA9"/>
    <w:rsid w:val="00F90260"/>
    <w:rsid w:val="00F954BA"/>
    <w:rsid w:val="00F9580B"/>
    <w:rsid w:val="00FA03AE"/>
    <w:rsid w:val="00FA16C2"/>
    <w:rsid w:val="00FA45DB"/>
    <w:rsid w:val="00FA4FA2"/>
    <w:rsid w:val="00FA6397"/>
    <w:rsid w:val="00FA6CB1"/>
    <w:rsid w:val="00FB48D3"/>
    <w:rsid w:val="00FB4ED8"/>
    <w:rsid w:val="00FB57EC"/>
    <w:rsid w:val="00FB75D8"/>
    <w:rsid w:val="00FC67CE"/>
    <w:rsid w:val="00FC6941"/>
    <w:rsid w:val="00FC7405"/>
    <w:rsid w:val="00FD01F8"/>
    <w:rsid w:val="00FD02A0"/>
    <w:rsid w:val="00FD04B7"/>
    <w:rsid w:val="00FD5094"/>
    <w:rsid w:val="00FD6012"/>
    <w:rsid w:val="00FD6620"/>
    <w:rsid w:val="00FD6ECB"/>
    <w:rsid w:val="00FD6F26"/>
    <w:rsid w:val="00FE5AC9"/>
    <w:rsid w:val="00FE68CA"/>
    <w:rsid w:val="00FF007F"/>
    <w:rsid w:val="00FF3CFF"/>
    <w:rsid w:val="00FF5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D8"/>
  </w:style>
  <w:style w:type="paragraph" w:styleId="Ttulo1">
    <w:name w:val="heading 1"/>
    <w:basedOn w:val="Normal"/>
    <w:next w:val="Normal"/>
    <w:link w:val="Ttulo1Car"/>
    <w:uiPriority w:val="9"/>
    <w:qFormat/>
    <w:rsid w:val="006579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ED3377"/>
    <w:pPr>
      <w:keepNext/>
      <w:tabs>
        <w:tab w:val="left" w:pos="0"/>
      </w:tabs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250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45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8008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008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D5B7D"/>
  </w:style>
  <w:style w:type="paragraph" w:styleId="Piedepgina">
    <w:name w:val="footer"/>
    <w:basedOn w:val="Normal"/>
    <w:link w:val="Piedepgina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B7D"/>
  </w:style>
  <w:style w:type="paragraph" w:styleId="Textodeglobo">
    <w:name w:val="Balloon Text"/>
    <w:basedOn w:val="Normal"/>
    <w:link w:val="TextodegloboCar"/>
    <w:uiPriority w:val="99"/>
    <w:semiHidden/>
    <w:unhideWhenUsed/>
    <w:rsid w:val="00181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6FC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rsid w:val="00ED3377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25060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6Car">
    <w:name w:val="Título 6 Car"/>
    <w:basedOn w:val="Fuentedeprrafopredeter"/>
    <w:link w:val="Ttulo6"/>
    <w:uiPriority w:val="9"/>
    <w:rsid w:val="0098008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008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Sinespaciado">
    <w:name w:val="No Spacing"/>
    <w:uiPriority w:val="1"/>
    <w:qFormat/>
    <w:rsid w:val="002D08E9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6579C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2A685B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3900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900F7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Hipervnculo">
    <w:name w:val="Hyperlink"/>
    <w:rsid w:val="004944A2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3F3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F0A8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F0A8B"/>
  </w:style>
  <w:style w:type="character" w:styleId="Refdecomentario">
    <w:name w:val="annotation reference"/>
    <w:basedOn w:val="Fuentedeprrafopredeter"/>
    <w:uiPriority w:val="99"/>
    <w:semiHidden/>
    <w:unhideWhenUsed/>
    <w:rsid w:val="000316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16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162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162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1628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455C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Default">
    <w:name w:val="Default"/>
    <w:rsid w:val="00CD64E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UY" w:eastAsia="es-UY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D8"/>
  </w:style>
  <w:style w:type="paragraph" w:styleId="Ttulo1">
    <w:name w:val="heading 1"/>
    <w:basedOn w:val="Normal"/>
    <w:next w:val="Normal"/>
    <w:link w:val="Ttulo1Car"/>
    <w:uiPriority w:val="9"/>
    <w:qFormat/>
    <w:rsid w:val="006579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ED3377"/>
    <w:pPr>
      <w:keepNext/>
      <w:tabs>
        <w:tab w:val="left" w:pos="0"/>
      </w:tabs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250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8008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008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5B7D"/>
  </w:style>
  <w:style w:type="paragraph" w:styleId="Piedepgina">
    <w:name w:val="footer"/>
    <w:basedOn w:val="Normal"/>
    <w:link w:val="Piedepgina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B7D"/>
  </w:style>
  <w:style w:type="paragraph" w:styleId="Textodeglobo">
    <w:name w:val="Balloon Text"/>
    <w:basedOn w:val="Normal"/>
    <w:link w:val="TextodegloboCar"/>
    <w:uiPriority w:val="99"/>
    <w:semiHidden/>
    <w:unhideWhenUsed/>
    <w:rsid w:val="00181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6FC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rsid w:val="00ED3377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25060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6Car">
    <w:name w:val="Título 6 Car"/>
    <w:basedOn w:val="Fuentedeprrafopredeter"/>
    <w:link w:val="Ttulo6"/>
    <w:uiPriority w:val="9"/>
    <w:rsid w:val="0098008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008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Sinespaciado">
    <w:name w:val="No Spacing"/>
    <w:uiPriority w:val="1"/>
    <w:qFormat/>
    <w:rsid w:val="002D08E9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6579C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2A685B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unhideWhenUsed/>
    <w:rsid w:val="003900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900F7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Hipervnculo">
    <w:name w:val="Hyperlink"/>
    <w:rsid w:val="004944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AF1DA-5115-4AF3-9AD9-65A0589E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juan carlos castro</dc:creator>
  <cp:lastModifiedBy>Direccion</cp:lastModifiedBy>
  <cp:revision>6</cp:revision>
  <cp:lastPrinted>2024-03-05T22:03:00Z</cp:lastPrinted>
  <dcterms:created xsi:type="dcterms:W3CDTF">2024-03-01T20:14:00Z</dcterms:created>
  <dcterms:modified xsi:type="dcterms:W3CDTF">2024-03-06T21:18:00Z</dcterms:modified>
</cp:coreProperties>
</file>